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B78" w:rsidRDefault="00F17B78" w:rsidP="00F17B78">
      <w:pPr>
        <w:pStyle w:val="Default"/>
      </w:pPr>
    </w:p>
    <w:p w:rsidR="007F52A8" w:rsidRDefault="00AD2D5D" w:rsidP="007F52A8">
      <w:pPr>
        <w:pStyle w:val="Default"/>
        <w:jc w:val="center"/>
        <w:rPr>
          <w:b/>
          <w:bCs/>
          <w:sz w:val="32"/>
          <w:szCs w:val="32"/>
        </w:rPr>
      </w:pPr>
      <w:r w:rsidRPr="00F17B78">
        <w:rPr>
          <w:b/>
          <w:bCs/>
          <w:sz w:val="32"/>
          <w:szCs w:val="32"/>
        </w:rPr>
        <w:t>Informe De Seguimi</w:t>
      </w:r>
      <w:r>
        <w:rPr>
          <w:b/>
          <w:bCs/>
          <w:sz w:val="32"/>
          <w:szCs w:val="32"/>
        </w:rPr>
        <w:t xml:space="preserve">ento Programas Y Proyectos </w:t>
      </w:r>
    </w:p>
    <w:p w:rsidR="00FB3830" w:rsidRPr="00D22A6C" w:rsidRDefault="003B3137" w:rsidP="00D22A6C">
      <w:pPr>
        <w:pStyle w:val="Default"/>
        <w:jc w:val="center"/>
        <w:rPr>
          <w:b/>
          <w:bCs/>
          <w:sz w:val="28"/>
          <w:szCs w:val="28"/>
        </w:rPr>
      </w:pPr>
      <w:r w:rsidRPr="0097784D">
        <w:rPr>
          <w:b/>
          <w:bCs/>
          <w:sz w:val="28"/>
          <w:szCs w:val="28"/>
        </w:rPr>
        <w:t>Octubre-</w:t>
      </w:r>
      <w:proofErr w:type="gramStart"/>
      <w:r w:rsidRPr="0097784D">
        <w:rPr>
          <w:b/>
          <w:bCs/>
          <w:sz w:val="28"/>
          <w:szCs w:val="28"/>
        </w:rPr>
        <w:t>Diciembre</w:t>
      </w:r>
      <w:proofErr w:type="gramEnd"/>
      <w:r w:rsidRPr="0097784D">
        <w:rPr>
          <w:b/>
          <w:bCs/>
          <w:sz w:val="28"/>
          <w:szCs w:val="28"/>
        </w:rPr>
        <w:t xml:space="preserve"> </w:t>
      </w:r>
      <w:r w:rsidR="0097784D" w:rsidRPr="0097784D">
        <w:rPr>
          <w:b/>
          <w:bCs/>
          <w:sz w:val="28"/>
          <w:szCs w:val="28"/>
        </w:rPr>
        <w:t>2023</w:t>
      </w:r>
      <w:r w:rsidR="00AD2D5D" w:rsidRPr="0097784D">
        <w:rPr>
          <w:b/>
          <w:bCs/>
          <w:sz w:val="28"/>
          <w:szCs w:val="28"/>
        </w:rPr>
        <w:t>.</w:t>
      </w:r>
      <w:r w:rsidR="00A07882">
        <w:rPr>
          <w:sz w:val="28"/>
          <w:szCs w:val="28"/>
        </w:rPr>
        <w:t xml:space="preserve"> </w:t>
      </w:r>
    </w:p>
    <w:p w:rsidR="00F17B78" w:rsidRDefault="00F17B78" w:rsidP="00F17B78">
      <w:pPr>
        <w:pStyle w:val="Default"/>
        <w:rPr>
          <w:sz w:val="23"/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Al presente, se impone enfrentar decididamente el segmento que se refiere al diseño, trazado en instalación de las líneas de distribución en el circuito hidráulico urbano de esta geografía romanense. 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D22A6C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Los proyectos de ampliación de redes de distribución de agua se realizaron en los sectores de </w:t>
      </w:r>
      <w:r w:rsidR="0097784D">
        <w:rPr>
          <w:szCs w:val="23"/>
        </w:rPr>
        <w:t xml:space="preserve">Villa Caoba (Ruta 18) </w:t>
      </w:r>
      <w:r w:rsidRPr="0092743B">
        <w:rPr>
          <w:szCs w:val="23"/>
        </w:rPr>
        <w:t>del municipio de Villa Hermosa, durante el trimestre</w:t>
      </w:r>
      <w:r w:rsidR="003B3137">
        <w:rPr>
          <w:szCs w:val="23"/>
        </w:rPr>
        <w:t xml:space="preserve"> Octubre-</w:t>
      </w:r>
      <w:proofErr w:type="gramStart"/>
      <w:r w:rsidR="003B3137">
        <w:rPr>
          <w:szCs w:val="23"/>
        </w:rPr>
        <w:t>Diciembre</w:t>
      </w:r>
      <w:proofErr w:type="gramEnd"/>
      <w:r w:rsidRPr="0092743B">
        <w:rPr>
          <w:szCs w:val="23"/>
        </w:rPr>
        <w:t>.</w:t>
      </w:r>
    </w:p>
    <w:p w:rsidR="00935587" w:rsidRPr="0092743B" w:rsidRDefault="00935587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 xml:space="preserve">El tamaño de los proyectos fue determinado básicamente por el costo y extensión del mismo, que consisten respectivamente en el monto total de implementar su ejecución y porcentaje de la población que cubrirá. 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szCs w:val="23"/>
        </w:rPr>
        <w:t>En lo referente al informe de s</w:t>
      </w:r>
      <w:r w:rsidR="0097784D">
        <w:rPr>
          <w:szCs w:val="23"/>
        </w:rPr>
        <w:t>eguimiento se aplicaron los cri</w:t>
      </w:r>
      <w:r w:rsidR="0097784D" w:rsidRPr="0092743B">
        <w:rPr>
          <w:szCs w:val="23"/>
        </w:rPr>
        <w:t>terios</w:t>
      </w:r>
      <w:r w:rsidRPr="0092743B">
        <w:rPr>
          <w:szCs w:val="23"/>
        </w:rPr>
        <w:t xml:space="preserve"> seguidos para el diseño del proyecto que corresponden con los objetivos: capacidad financiera, de gestión y logística para las soluciones por vía rápida y su marco de acción agrupada: </w:t>
      </w:r>
    </w:p>
    <w:p w:rsidR="00F17B78" w:rsidRPr="0092743B" w:rsidRDefault="00F17B78" w:rsidP="00F17B78">
      <w:pPr>
        <w:pStyle w:val="Default"/>
        <w:rPr>
          <w:szCs w:val="23"/>
        </w:rPr>
      </w:pP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Elemento de diseño estándar </w:t>
      </w: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Especificaciones estándares </w:t>
      </w: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Aseguramiento de calidad </w:t>
      </w:r>
    </w:p>
    <w:p w:rsidR="00F17B78" w:rsidRPr="0092743B" w:rsidRDefault="00F17B78" w:rsidP="00F17B78">
      <w:pPr>
        <w:pStyle w:val="Default"/>
        <w:spacing w:after="53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Almacenamiento y distribución controlada, y </w:t>
      </w:r>
    </w:p>
    <w:p w:rsidR="00F17B78" w:rsidRPr="0092743B" w:rsidRDefault="00F17B78" w:rsidP="00F17B78">
      <w:pPr>
        <w:pStyle w:val="Default"/>
        <w:rPr>
          <w:szCs w:val="23"/>
        </w:rPr>
      </w:pPr>
      <w:r w:rsidRPr="0092743B">
        <w:rPr>
          <w:rFonts w:ascii="Wingdings" w:hAnsi="Wingdings" w:cs="Wingdings"/>
          <w:szCs w:val="23"/>
        </w:rPr>
        <w:t></w:t>
      </w:r>
      <w:r w:rsidRPr="0092743B">
        <w:rPr>
          <w:rFonts w:ascii="Wingdings" w:hAnsi="Wingdings" w:cs="Wingdings"/>
          <w:szCs w:val="23"/>
        </w:rPr>
        <w:t></w:t>
      </w:r>
      <w:r w:rsidRPr="0092743B">
        <w:rPr>
          <w:szCs w:val="23"/>
        </w:rPr>
        <w:t xml:space="preserve">La habilidad para desarrollar un alcance global. </w:t>
      </w:r>
    </w:p>
    <w:p w:rsidR="00F17B78" w:rsidRDefault="00F17B78" w:rsidP="00F17B78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7B78" w:rsidTr="00F17B78"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Proyecto</w:t>
            </w:r>
          </w:p>
        </w:tc>
        <w:tc>
          <w:tcPr>
            <w:tcW w:w="4414" w:type="dxa"/>
          </w:tcPr>
          <w:p w:rsidR="00F17B78" w:rsidRPr="00581FAB" w:rsidRDefault="003B3137" w:rsidP="00581FAB">
            <w:pPr>
              <w:pStyle w:val="Default"/>
              <w:jc w:val="center"/>
            </w:pPr>
            <w:r>
              <w:t>VILLA CAOBA (RUTA 18)</w:t>
            </w:r>
          </w:p>
        </w:tc>
      </w:tr>
      <w:tr w:rsidR="00F17B78" w:rsidTr="00F17B78"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Director Del Proyecto</w:t>
            </w:r>
          </w:p>
        </w:tc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</w:pPr>
            <w:r w:rsidRPr="00581FAB">
              <w:t>Ing. Miguel Nuñez</w:t>
            </w:r>
          </w:p>
        </w:tc>
      </w:tr>
      <w:tr w:rsidR="00F17B78" w:rsidTr="00F17B78"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Objetivo</w:t>
            </w:r>
          </w:p>
        </w:tc>
        <w:tc>
          <w:tcPr>
            <w:tcW w:w="4414" w:type="dxa"/>
          </w:tcPr>
          <w:p w:rsidR="00F17B78" w:rsidRPr="00581FAB" w:rsidRDefault="00F17B78" w:rsidP="00581FAB">
            <w:pPr>
              <w:pStyle w:val="Default"/>
              <w:jc w:val="center"/>
            </w:pPr>
            <w:r w:rsidRPr="00581FAB">
              <w:t>Suministro De Agua Potable</w:t>
            </w:r>
          </w:p>
        </w:tc>
      </w:tr>
    </w:tbl>
    <w:p w:rsidR="00581FAB" w:rsidRDefault="00581FAB" w:rsidP="00F17B78">
      <w:pPr>
        <w:pStyle w:val="Default"/>
        <w:rPr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6"/>
        <w:gridCol w:w="1424"/>
        <w:gridCol w:w="1366"/>
        <w:gridCol w:w="1393"/>
        <w:gridCol w:w="1910"/>
        <w:gridCol w:w="1439"/>
      </w:tblGrid>
      <w:tr w:rsidR="00F17B78" w:rsidTr="00F17B78">
        <w:tc>
          <w:tcPr>
            <w:tcW w:w="8828" w:type="dxa"/>
            <w:gridSpan w:val="6"/>
          </w:tcPr>
          <w:p w:rsidR="00F17B78" w:rsidRPr="008D1CEB" w:rsidRDefault="0097784D" w:rsidP="00581FA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Book Antiqua" w:hAnsi="Book Antiqua" w:cs="Book Antiqua"/>
                <w:b/>
                <w:sz w:val="23"/>
                <w:szCs w:val="23"/>
              </w:rPr>
              <w:t>2,484.5</w:t>
            </w:r>
            <w:r w:rsidR="008D1CEB" w:rsidRPr="008D1CEB">
              <w:rPr>
                <w:rFonts w:ascii="Book Antiqua" w:hAnsi="Book Antiqua" w:cs="Book Antiqua"/>
                <w:b/>
                <w:sz w:val="23"/>
                <w:szCs w:val="23"/>
              </w:rPr>
              <w:t xml:space="preserve"> metros lineales</w:t>
            </w:r>
          </w:p>
        </w:tc>
      </w:tr>
      <w:tr w:rsidR="00581FAB" w:rsidTr="00D22A6C">
        <w:tc>
          <w:tcPr>
            <w:tcW w:w="1296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Mes</w:t>
            </w:r>
          </w:p>
        </w:tc>
        <w:tc>
          <w:tcPr>
            <w:tcW w:w="1424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Cantidad Proyectada (</w:t>
            </w:r>
            <w:proofErr w:type="spellStart"/>
            <w:r w:rsidRPr="00581FAB">
              <w:rPr>
                <w:b/>
              </w:rPr>
              <w:t>Mts</w:t>
            </w:r>
            <w:proofErr w:type="spellEnd"/>
            <w:r w:rsidRPr="00581FAB">
              <w:rPr>
                <w:b/>
              </w:rPr>
              <w:t>)</w:t>
            </w:r>
          </w:p>
        </w:tc>
        <w:tc>
          <w:tcPr>
            <w:tcW w:w="1366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Cantidad Ejecutada</w:t>
            </w:r>
          </w:p>
        </w:tc>
        <w:tc>
          <w:tcPr>
            <w:tcW w:w="1393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Problemas o Riesgo</w:t>
            </w:r>
          </w:p>
        </w:tc>
        <w:tc>
          <w:tcPr>
            <w:tcW w:w="1910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Recomendación/ Acciones</w:t>
            </w:r>
          </w:p>
        </w:tc>
        <w:tc>
          <w:tcPr>
            <w:tcW w:w="1439" w:type="dxa"/>
          </w:tcPr>
          <w:p w:rsidR="00F17B78" w:rsidRPr="00581FAB" w:rsidRDefault="00F17B78" w:rsidP="00581FAB">
            <w:pPr>
              <w:pStyle w:val="Default"/>
              <w:jc w:val="center"/>
              <w:rPr>
                <w:b/>
              </w:rPr>
            </w:pPr>
            <w:r w:rsidRPr="00581FAB">
              <w:rPr>
                <w:b/>
              </w:rPr>
              <w:t>Acumulado</w:t>
            </w:r>
          </w:p>
        </w:tc>
      </w:tr>
      <w:tr w:rsidR="00ED3F44" w:rsidTr="00D22A6C">
        <w:tc>
          <w:tcPr>
            <w:tcW w:w="1296" w:type="dxa"/>
          </w:tcPr>
          <w:p w:rsidR="00ED3F44" w:rsidRPr="00581FAB" w:rsidRDefault="003B3137" w:rsidP="00ED3F44">
            <w:pPr>
              <w:pStyle w:val="Default"/>
              <w:jc w:val="center"/>
            </w:pPr>
            <w:r>
              <w:t>Octubre</w:t>
            </w:r>
          </w:p>
        </w:tc>
        <w:tc>
          <w:tcPr>
            <w:tcW w:w="1424" w:type="dxa"/>
          </w:tcPr>
          <w:p w:rsidR="00ED3F44" w:rsidRPr="00581FAB" w:rsidRDefault="0097784D" w:rsidP="00ED3F44">
            <w:pPr>
              <w:pStyle w:val="Default"/>
              <w:jc w:val="center"/>
            </w:pPr>
            <w:r>
              <w:t>828.2</w:t>
            </w:r>
          </w:p>
        </w:tc>
        <w:tc>
          <w:tcPr>
            <w:tcW w:w="1366" w:type="dxa"/>
          </w:tcPr>
          <w:p w:rsidR="00ED3F44" w:rsidRDefault="0097784D" w:rsidP="00ED3F44">
            <w:pPr>
              <w:jc w:val="center"/>
            </w:pPr>
            <w:r>
              <w:t>828.2</w:t>
            </w:r>
          </w:p>
        </w:tc>
        <w:tc>
          <w:tcPr>
            <w:tcW w:w="1393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ED3F44" w:rsidRPr="00581FAB" w:rsidRDefault="0097784D" w:rsidP="00ED3F44">
            <w:pPr>
              <w:pStyle w:val="Default"/>
              <w:jc w:val="center"/>
            </w:pPr>
            <w:r>
              <w:t>828.2</w:t>
            </w:r>
          </w:p>
        </w:tc>
      </w:tr>
      <w:tr w:rsidR="00ED3F44" w:rsidTr="00D22A6C">
        <w:tc>
          <w:tcPr>
            <w:tcW w:w="1296" w:type="dxa"/>
          </w:tcPr>
          <w:p w:rsidR="00ED3F44" w:rsidRPr="00581FAB" w:rsidRDefault="003B3137" w:rsidP="00ED3F44">
            <w:pPr>
              <w:pStyle w:val="Default"/>
              <w:jc w:val="center"/>
            </w:pPr>
            <w:r>
              <w:t>Noviembre</w:t>
            </w:r>
          </w:p>
        </w:tc>
        <w:tc>
          <w:tcPr>
            <w:tcW w:w="1424" w:type="dxa"/>
          </w:tcPr>
          <w:p w:rsidR="00ED3F44" w:rsidRDefault="0097784D" w:rsidP="00ED3F44">
            <w:pPr>
              <w:jc w:val="center"/>
            </w:pPr>
            <w:r>
              <w:t>828.2</w:t>
            </w:r>
          </w:p>
        </w:tc>
        <w:tc>
          <w:tcPr>
            <w:tcW w:w="1366" w:type="dxa"/>
          </w:tcPr>
          <w:p w:rsidR="00ED3F44" w:rsidRDefault="0097784D" w:rsidP="00ED3F44">
            <w:pPr>
              <w:jc w:val="center"/>
            </w:pPr>
            <w:r>
              <w:t>828.2</w:t>
            </w:r>
          </w:p>
        </w:tc>
        <w:tc>
          <w:tcPr>
            <w:tcW w:w="1393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ED3F44" w:rsidRPr="00581FAB" w:rsidRDefault="0097784D" w:rsidP="00ED3F44">
            <w:pPr>
              <w:pStyle w:val="Default"/>
              <w:jc w:val="center"/>
            </w:pPr>
            <w:r>
              <w:t>1,656.4</w:t>
            </w:r>
          </w:p>
        </w:tc>
      </w:tr>
      <w:tr w:rsidR="00ED3F44" w:rsidTr="00D22A6C">
        <w:tc>
          <w:tcPr>
            <w:tcW w:w="1296" w:type="dxa"/>
          </w:tcPr>
          <w:p w:rsidR="00ED3F44" w:rsidRPr="00581FAB" w:rsidRDefault="003B3137" w:rsidP="00ED3F44">
            <w:pPr>
              <w:pStyle w:val="Default"/>
              <w:jc w:val="center"/>
            </w:pPr>
            <w:r>
              <w:t>Diciembre</w:t>
            </w:r>
          </w:p>
        </w:tc>
        <w:tc>
          <w:tcPr>
            <w:tcW w:w="1424" w:type="dxa"/>
          </w:tcPr>
          <w:p w:rsidR="00ED3F44" w:rsidRDefault="0097784D" w:rsidP="00ED3F44">
            <w:pPr>
              <w:jc w:val="center"/>
            </w:pPr>
            <w:r>
              <w:t>828.2</w:t>
            </w:r>
          </w:p>
        </w:tc>
        <w:tc>
          <w:tcPr>
            <w:tcW w:w="1366" w:type="dxa"/>
          </w:tcPr>
          <w:p w:rsidR="00ED3F44" w:rsidRDefault="0097784D" w:rsidP="00ED3F44">
            <w:pPr>
              <w:jc w:val="center"/>
            </w:pPr>
            <w:r>
              <w:t>828.2</w:t>
            </w:r>
          </w:p>
        </w:tc>
        <w:tc>
          <w:tcPr>
            <w:tcW w:w="1393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10" w:type="dxa"/>
          </w:tcPr>
          <w:p w:rsidR="00ED3F44" w:rsidRPr="00581FAB" w:rsidRDefault="00ED3F44" w:rsidP="00ED3F44">
            <w:pPr>
              <w:pStyle w:val="Default"/>
              <w:jc w:val="center"/>
            </w:pPr>
            <w:r>
              <w:t>-</w:t>
            </w:r>
          </w:p>
        </w:tc>
        <w:tc>
          <w:tcPr>
            <w:tcW w:w="1439" w:type="dxa"/>
          </w:tcPr>
          <w:p w:rsidR="00ED3F44" w:rsidRPr="00581FAB" w:rsidRDefault="0097784D" w:rsidP="00ED3F44">
            <w:pPr>
              <w:pStyle w:val="Default"/>
              <w:jc w:val="center"/>
            </w:pPr>
            <w:r>
              <w:t>2,484.6</w:t>
            </w:r>
            <w:r w:rsidR="002278CB">
              <w:t xml:space="preserve"> </w:t>
            </w:r>
          </w:p>
        </w:tc>
      </w:tr>
    </w:tbl>
    <w:p w:rsidR="00D22A6C" w:rsidRDefault="00D22A6C" w:rsidP="00D22A6C">
      <w:pPr>
        <w:pStyle w:val="Default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  <w:r>
        <w:rPr>
          <w:noProof/>
          <w:sz w:val="23"/>
          <w:szCs w:val="23"/>
          <w:lang w:eastAsia="es-DO"/>
        </w:rPr>
        <w:lastRenderedPageBreak/>
        <w:drawing>
          <wp:anchor distT="0" distB="0" distL="114300" distR="114300" simplePos="0" relativeHeight="251658240" behindDoc="1" locked="0" layoutInCell="1" allowOverlap="1" wp14:anchorId="42F51DF2" wp14:editId="508A991E">
            <wp:simplePos x="0" y="0"/>
            <wp:positionH relativeFrom="margin">
              <wp:posOffset>-432436</wp:posOffset>
            </wp:positionH>
            <wp:positionV relativeFrom="paragraph">
              <wp:posOffset>-868681</wp:posOffset>
            </wp:positionV>
            <wp:extent cx="6257925" cy="8265417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upuesto_0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9" t="6652" r="7161" b="6348"/>
                    <a:stretch/>
                  </pic:blipFill>
                  <pic:spPr bwMode="auto">
                    <a:xfrm>
                      <a:off x="0" y="0"/>
                      <a:ext cx="6260312" cy="826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935587" w:rsidRDefault="00935587" w:rsidP="00D22A6C">
      <w:pPr>
        <w:pStyle w:val="Default"/>
        <w:jc w:val="center"/>
        <w:rPr>
          <w:noProof/>
          <w:sz w:val="23"/>
          <w:szCs w:val="23"/>
          <w:lang w:eastAsia="es-DO"/>
        </w:rPr>
      </w:pPr>
    </w:p>
    <w:p w:rsidR="00581FAB" w:rsidRDefault="00581FAB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es-DO"/>
        </w:rPr>
        <w:drawing>
          <wp:anchor distT="0" distB="0" distL="114300" distR="114300" simplePos="0" relativeHeight="251659264" behindDoc="1" locked="0" layoutInCell="1" allowOverlap="1" wp14:anchorId="7020E352" wp14:editId="38BDAF4F">
            <wp:simplePos x="0" y="0"/>
            <wp:positionH relativeFrom="margin">
              <wp:posOffset>-289560</wp:posOffset>
            </wp:positionH>
            <wp:positionV relativeFrom="paragraph">
              <wp:posOffset>212090</wp:posOffset>
            </wp:positionV>
            <wp:extent cx="6067425" cy="504190"/>
            <wp:effectExtent l="0" t="0" r="952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upuesto_000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5" t="7326" r="8741" b="87180"/>
                    <a:stretch/>
                  </pic:blipFill>
                  <pic:spPr bwMode="auto">
                    <a:xfrm>
                      <a:off x="0" y="0"/>
                      <a:ext cx="6067425" cy="50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</w:p>
    <w:p w:rsidR="00935587" w:rsidRDefault="00935587" w:rsidP="00D22A6C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sectPr w:rsidR="0093558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633" w:rsidRDefault="00307633" w:rsidP="00F17B78">
      <w:pPr>
        <w:spacing w:after="0" w:line="240" w:lineRule="auto"/>
      </w:pPr>
      <w:r>
        <w:separator/>
      </w:r>
    </w:p>
  </w:endnote>
  <w:endnote w:type="continuationSeparator" w:id="0">
    <w:p w:rsidR="00307633" w:rsidRDefault="00307633" w:rsidP="00F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633" w:rsidRDefault="00307633" w:rsidP="00F17B78">
      <w:pPr>
        <w:spacing w:after="0" w:line="240" w:lineRule="auto"/>
      </w:pPr>
      <w:r>
        <w:separator/>
      </w:r>
    </w:p>
  </w:footnote>
  <w:footnote w:type="continuationSeparator" w:id="0">
    <w:p w:rsidR="00307633" w:rsidRDefault="00307633" w:rsidP="00F1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4D" w:rsidRDefault="0097784D" w:rsidP="007F52A8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6D8EA064" wp14:editId="4C28A6A7">
          <wp:extent cx="2181225" cy="533400"/>
          <wp:effectExtent l="0" t="0" r="9525" b="0"/>
          <wp:docPr id="1" name="Picture 2" descr="Resultado de imagen para coaar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Resultado de imagen para coaarom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867"/>
                  <a:stretch/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56B22"/>
    <w:multiLevelType w:val="hybridMultilevel"/>
    <w:tmpl w:val="9DE872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78"/>
    <w:rsid w:val="00074E8F"/>
    <w:rsid w:val="002278CB"/>
    <w:rsid w:val="00307633"/>
    <w:rsid w:val="003777A7"/>
    <w:rsid w:val="0038545F"/>
    <w:rsid w:val="003B3137"/>
    <w:rsid w:val="003E7902"/>
    <w:rsid w:val="00466062"/>
    <w:rsid w:val="00581FAB"/>
    <w:rsid w:val="00717B05"/>
    <w:rsid w:val="007C3722"/>
    <w:rsid w:val="007E6343"/>
    <w:rsid w:val="007F52A8"/>
    <w:rsid w:val="00872C73"/>
    <w:rsid w:val="00881927"/>
    <w:rsid w:val="008D1CEB"/>
    <w:rsid w:val="0092743B"/>
    <w:rsid w:val="00935587"/>
    <w:rsid w:val="0097784D"/>
    <w:rsid w:val="00A07882"/>
    <w:rsid w:val="00A63B98"/>
    <w:rsid w:val="00AD2D5D"/>
    <w:rsid w:val="00AE0E4B"/>
    <w:rsid w:val="00B977B6"/>
    <w:rsid w:val="00BB5AFB"/>
    <w:rsid w:val="00BF5841"/>
    <w:rsid w:val="00C750FD"/>
    <w:rsid w:val="00CF7FBF"/>
    <w:rsid w:val="00D21DD9"/>
    <w:rsid w:val="00D22A6C"/>
    <w:rsid w:val="00EC6155"/>
    <w:rsid w:val="00ED3F44"/>
    <w:rsid w:val="00F00D1F"/>
    <w:rsid w:val="00F17B78"/>
    <w:rsid w:val="00F3562A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4CDE4"/>
  <w15:chartTrackingRefBased/>
  <w15:docId w15:val="{1457E5CF-159C-41A0-8B47-56D3EAF0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B78"/>
  </w:style>
  <w:style w:type="paragraph" w:styleId="Piedepgina">
    <w:name w:val="footer"/>
    <w:basedOn w:val="Normal"/>
    <w:link w:val="PiedepginaCar"/>
    <w:uiPriority w:val="99"/>
    <w:unhideWhenUsed/>
    <w:rsid w:val="00F1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B78"/>
  </w:style>
  <w:style w:type="paragraph" w:customStyle="1" w:styleId="Default">
    <w:name w:val="Default"/>
    <w:rsid w:val="00F17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F1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Sandoval</dc:creator>
  <cp:keywords/>
  <dc:description/>
  <cp:lastModifiedBy>Patricia Haché</cp:lastModifiedBy>
  <cp:revision>4</cp:revision>
  <cp:lastPrinted>2024-01-22T20:44:00Z</cp:lastPrinted>
  <dcterms:created xsi:type="dcterms:W3CDTF">2024-01-16T19:35:00Z</dcterms:created>
  <dcterms:modified xsi:type="dcterms:W3CDTF">2024-01-22T20:44:00Z</dcterms:modified>
</cp:coreProperties>
</file>