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C05" w:rsidRPr="0003526A" w:rsidRDefault="00D05CB4" w:rsidP="00C46B16">
      <w:pPr>
        <w:rPr>
          <w:rFonts w:ascii="Arial Black" w:hAnsi="Arial Black"/>
          <w:color w:val="FFFFFF" w:themeColor="background1"/>
          <w:sz w:val="49"/>
          <w:szCs w:val="49"/>
        </w:rPr>
      </w:pPr>
      <w:r>
        <w:rPr>
          <w:rFonts w:ascii="Arial Black" w:hAnsi="Arial Black"/>
          <w:color w:val="FFFFFF" w:themeColor="background1"/>
          <w:sz w:val="49"/>
          <w:szCs w:val="49"/>
          <w:highlight w:val="red"/>
        </w:rPr>
        <w:t>BOLETÍN MES DE OCTUBRE</w:t>
      </w:r>
    </w:p>
    <w:p w:rsidR="00956ABE" w:rsidRDefault="00956ABE" w:rsidP="00956ABE">
      <w:pPr>
        <w:jc w:val="both"/>
        <w:rPr>
          <w:rFonts w:ascii="Arial Black" w:hAnsi="Arial Black"/>
          <w:b/>
          <w:color w:val="1F4E79" w:themeColor="accent1" w:themeShade="80"/>
          <w:sz w:val="24"/>
          <w:szCs w:val="24"/>
        </w:rPr>
      </w:pPr>
      <w:r w:rsidRPr="00F41C0C">
        <w:rPr>
          <w:noProof/>
          <w:sz w:val="20"/>
          <w:szCs w:val="20"/>
          <w:lang w:eastAsia="es-DO"/>
        </w:rPr>
        <w:drawing>
          <wp:anchor distT="0" distB="0" distL="114300" distR="114300" simplePos="0" relativeHeight="251707392" behindDoc="0" locked="0" layoutInCell="1" allowOverlap="1">
            <wp:simplePos x="0" y="0"/>
            <wp:positionH relativeFrom="margin">
              <wp:posOffset>19050</wp:posOffset>
            </wp:positionH>
            <wp:positionV relativeFrom="paragraph">
              <wp:posOffset>258445</wp:posOffset>
            </wp:positionV>
            <wp:extent cx="932180" cy="911225"/>
            <wp:effectExtent l="0" t="0" r="1270" b="317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932180" cy="911225"/>
                    </a:xfrm>
                    <a:prstGeom prst="rect">
                      <a:avLst/>
                    </a:prstGeom>
                  </pic:spPr>
                </pic:pic>
              </a:graphicData>
            </a:graphic>
            <wp14:sizeRelH relativeFrom="margin">
              <wp14:pctWidth>0</wp14:pctWidth>
            </wp14:sizeRelH>
            <wp14:sizeRelV relativeFrom="margin">
              <wp14:pctHeight>0</wp14:pctHeight>
            </wp14:sizeRelV>
          </wp:anchor>
        </w:drawing>
      </w: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AB59F6" w:rsidRPr="00AB59F6" w:rsidRDefault="00AB59F6" w:rsidP="00AB59F6">
      <w:pPr>
        <w:shd w:val="clear" w:color="auto" w:fill="FFFFFF"/>
        <w:jc w:val="both"/>
        <w:textAlignment w:val="baseline"/>
        <w:rPr>
          <w:rStyle w:val="7uhw9"/>
          <w:rFonts w:ascii="Verdana" w:hAnsi="Verdana"/>
          <w:color w:val="262626"/>
          <w:sz w:val="20"/>
          <w:szCs w:val="20"/>
          <w:bdr w:val="none" w:sz="0" w:space="0" w:color="auto" w:frame="1"/>
        </w:rPr>
      </w:pPr>
      <w:r w:rsidRPr="00AB59F6">
        <w:rPr>
          <w:rStyle w:val="7uhw9"/>
          <w:rFonts w:ascii="Verdana" w:hAnsi="Verdana"/>
          <w:color w:val="262626"/>
          <w:sz w:val="20"/>
          <w:szCs w:val="20"/>
          <w:bdr w:val="none" w:sz="0" w:space="0" w:color="auto" w:frame="1"/>
        </w:rPr>
        <w:t xml:space="preserve">El Consejo de Directores de la COAAROM y el Lic. Francisco </w:t>
      </w:r>
      <w:proofErr w:type="spellStart"/>
      <w:r w:rsidRPr="00AB59F6">
        <w:rPr>
          <w:rStyle w:val="7uhw9"/>
          <w:rFonts w:ascii="Verdana" w:hAnsi="Verdana"/>
          <w:color w:val="262626"/>
          <w:sz w:val="20"/>
          <w:szCs w:val="20"/>
          <w:bdr w:val="none" w:sz="0" w:space="0" w:color="auto" w:frame="1"/>
        </w:rPr>
        <w:t>Tibó</w:t>
      </w:r>
      <w:proofErr w:type="spellEnd"/>
      <w:r w:rsidRPr="00AB59F6">
        <w:rPr>
          <w:rStyle w:val="7uhw9"/>
          <w:rFonts w:ascii="Verdana" w:hAnsi="Verdana"/>
          <w:color w:val="262626"/>
          <w:sz w:val="20"/>
          <w:szCs w:val="20"/>
          <w:bdr w:val="none" w:sz="0" w:space="0" w:color="auto" w:frame="1"/>
        </w:rPr>
        <w:t xml:space="preserve"> Rodríguez en calidad de Director General, en donde pone a disposición de estos su puesto y pasa hacer Asesor de esta institución, se realizó una asamblea extraordinaria, para juramentar como director General de la COAAROM al Dr. </w:t>
      </w:r>
      <w:proofErr w:type="spellStart"/>
      <w:r w:rsidRPr="00AB59F6">
        <w:rPr>
          <w:rStyle w:val="7uhw9"/>
          <w:rFonts w:ascii="Verdana" w:hAnsi="Verdana"/>
          <w:color w:val="262626"/>
          <w:sz w:val="20"/>
          <w:szCs w:val="20"/>
          <w:bdr w:val="none" w:sz="0" w:space="0" w:color="auto" w:frame="1"/>
        </w:rPr>
        <w:t>Wandy</w:t>
      </w:r>
      <w:proofErr w:type="spellEnd"/>
      <w:r w:rsidRPr="00AB59F6">
        <w:rPr>
          <w:rStyle w:val="7uhw9"/>
          <w:rFonts w:ascii="Verdana" w:hAnsi="Verdana"/>
          <w:color w:val="262626"/>
          <w:sz w:val="20"/>
          <w:szCs w:val="20"/>
          <w:bdr w:val="none" w:sz="0" w:space="0" w:color="auto" w:frame="1"/>
        </w:rPr>
        <w:t xml:space="preserve"> Batista</w:t>
      </w:r>
      <w:r w:rsidRPr="00AB59F6">
        <w:rPr>
          <w:rStyle w:val="7uhw9"/>
          <w:rFonts w:ascii="Verdana" w:hAnsi="Verdana"/>
          <w:color w:val="262626"/>
          <w:sz w:val="20"/>
          <w:szCs w:val="20"/>
          <w:bdr w:val="none" w:sz="0" w:space="0" w:color="auto" w:frame="1"/>
        </w:rPr>
        <w:t>.</w:t>
      </w:r>
    </w:p>
    <w:p w:rsidR="00956ABE" w:rsidRPr="00F41C0C" w:rsidRDefault="00956ABE" w:rsidP="00956ABE">
      <w:pPr>
        <w:rPr>
          <w:rStyle w:val="7uhw9"/>
          <w:rFonts w:ascii="Verdana" w:hAnsi="Verdana"/>
          <w:color w:val="262626"/>
          <w:sz w:val="20"/>
          <w:szCs w:val="20"/>
          <w:bdr w:val="none" w:sz="0" w:space="0" w:color="auto" w:frame="1"/>
        </w:rPr>
      </w:pPr>
      <w:r w:rsidRPr="00F41C0C">
        <w:rPr>
          <w:noProof/>
          <w:sz w:val="20"/>
          <w:szCs w:val="20"/>
          <w:lang w:eastAsia="es-DO"/>
        </w:rPr>
        <w:drawing>
          <wp:anchor distT="0" distB="0" distL="114300" distR="114300" simplePos="0" relativeHeight="251708416" behindDoc="0" locked="0" layoutInCell="1" allowOverlap="1">
            <wp:simplePos x="0" y="0"/>
            <wp:positionH relativeFrom="margin">
              <wp:posOffset>6985</wp:posOffset>
            </wp:positionH>
            <wp:positionV relativeFrom="paragraph">
              <wp:posOffset>300355</wp:posOffset>
            </wp:positionV>
            <wp:extent cx="948055" cy="921385"/>
            <wp:effectExtent l="0" t="0" r="4445"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48055" cy="921385"/>
                    </a:xfrm>
                    <a:prstGeom prst="rect">
                      <a:avLst/>
                    </a:prstGeom>
                  </pic:spPr>
                </pic:pic>
              </a:graphicData>
            </a:graphic>
            <wp14:sizeRelH relativeFrom="margin">
              <wp14:pctWidth>0</wp14:pctWidth>
            </wp14:sizeRelH>
            <wp14:sizeRelV relativeFrom="margin">
              <wp14:pctHeight>0</wp14:pctHeight>
            </wp14:sizeRelV>
          </wp:anchor>
        </w:drawing>
      </w: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AB59F6" w:rsidRDefault="00AB59F6" w:rsidP="00AB59F6">
      <w:pPr>
        <w:shd w:val="clear" w:color="auto" w:fill="FFFFFF"/>
        <w:textAlignment w:val="baseline"/>
      </w:pPr>
      <w:r w:rsidRPr="00D05CB4">
        <w:rPr>
          <w:rFonts w:ascii="Verdana" w:hAnsi="Verdana"/>
          <w:sz w:val="20"/>
          <w:szCs w:val="20"/>
        </w:rPr>
        <w:t xml:space="preserve">Doctor en derecho de la universidad central del este. Ha realizado estudios de postgrado en </w:t>
      </w:r>
      <w:proofErr w:type="spellStart"/>
      <w:r w:rsidRPr="00D05CB4">
        <w:rPr>
          <w:rFonts w:ascii="Verdana" w:hAnsi="Verdana"/>
          <w:sz w:val="20"/>
          <w:szCs w:val="20"/>
        </w:rPr>
        <w:t>university</w:t>
      </w:r>
      <w:proofErr w:type="spellEnd"/>
      <w:r w:rsidRPr="00D05CB4">
        <w:rPr>
          <w:rFonts w:ascii="Verdana" w:hAnsi="Verdana"/>
          <w:sz w:val="20"/>
          <w:szCs w:val="20"/>
        </w:rPr>
        <w:t xml:space="preserve"> of Phoenix, Arizona. EE. UU donde obtuvo el tirulo de magister en administración de empresas</w:t>
      </w:r>
      <w:r>
        <w:t xml:space="preserve">. </w:t>
      </w:r>
    </w:p>
    <w:p w:rsidR="00FE744A" w:rsidRDefault="00FE744A" w:rsidP="00E35AA1">
      <w:pPr>
        <w:jc w:val="both"/>
        <w:rPr>
          <w:rFonts w:ascii="Helvetica" w:hAnsi="Helvetica"/>
          <w:color w:val="666666"/>
          <w:sz w:val="21"/>
          <w:szCs w:val="21"/>
          <w:shd w:val="clear" w:color="auto" w:fill="FFFFFF"/>
        </w:rPr>
      </w:pPr>
    </w:p>
    <w:p w:rsidR="00956ABE" w:rsidRPr="00F41C0C" w:rsidRDefault="00956ABE" w:rsidP="00956ABE">
      <w:pPr>
        <w:rPr>
          <w:rStyle w:val="7uhw9"/>
          <w:rFonts w:ascii="Verdana" w:hAnsi="Verdana"/>
          <w:color w:val="262626"/>
          <w:sz w:val="20"/>
          <w:szCs w:val="20"/>
          <w:bdr w:val="none" w:sz="0" w:space="0" w:color="auto" w:frame="1"/>
        </w:rPr>
      </w:pPr>
      <w:r>
        <w:rPr>
          <w:noProof/>
          <w:lang w:eastAsia="es-DO"/>
        </w:rPr>
        <w:drawing>
          <wp:anchor distT="0" distB="0" distL="114300" distR="114300" simplePos="0" relativeHeight="251709440" behindDoc="0" locked="0" layoutInCell="1" allowOverlap="1">
            <wp:simplePos x="0" y="0"/>
            <wp:positionH relativeFrom="margin">
              <wp:posOffset>1905</wp:posOffset>
            </wp:positionH>
            <wp:positionV relativeFrom="paragraph">
              <wp:posOffset>333375</wp:posOffset>
            </wp:positionV>
            <wp:extent cx="987425" cy="941705"/>
            <wp:effectExtent l="0" t="0" r="3175"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87425" cy="941705"/>
                    </a:xfrm>
                    <a:prstGeom prst="rect">
                      <a:avLst/>
                    </a:prstGeom>
                  </pic:spPr>
                </pic:pic>
              </a:graphicData>
            </a:graphic>
            <wp14:sizeRelH relativeFrom="margin">
              <wp14:pctWidth>0</wp14:pctWidth>
            </wp14:sizeRelH>
            <wp14:sizeRelV relativeFrom="margin">
              <wp14:pctHeight>0</wp14:pctHeight>
            </wp14:sizeRelV>
          </wp:anchor>
        </w:drawing>
      </w: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D05CB4" w:rsidRDefault="00D05CB4" w:rsidP="00E35AA1">
      <w:pPr>
        <w:jc w:val="both"/>
        <w:rPr>
          <w:rFonts w:ascii="Arial Black" w:hAnsi="Arial Black"/>
          <w:b/>
          <w:color w:val="1F4E79" w:themeColor="accent1" w:themeShade="80"/>
          <w:sz w:val="24"/>
          <w:szCs w:val="24"/>
        </w:rPr>
      </w:pPr>
      <w:r w:rsidRPr="00D05CB4">
        <w:rPr>
          <w:rStyle w:val="7uhw9"/>
          <w:rFonts w:ascii="Verdana" w:hAnsi="Verdana"/>
          <w:color w:val="262626"/>
          <w:sz w:val="20"/>
          <w:szCs w:val="20"/>
          <w:bdr w:val="none" w:sz="0" w:space="0" w:color="auto" w:frame="1"/>
        </w:rPr>
        <w:t xml:space="preserve">En la mañana de este lunes nuestro Director General Dr. </w:t>
      </w:r>
      <w:proofErr w:type="spellStart"/>
      <w:r w:rsidRPr="00D05CB4">
        <w:rPr>
          <w:rStyle w:val="7uhw9"/>
          <w:rFonts w:ascii="Verdana" w:hAnsi="Verdana"/>
          <w:color w:val="262626"/>
          <w:sz w:val="20"/>
          <w:szCs w:val="20"/>
          <w:bdr w:val="none" w:sz="0" w:space="0" w:color="auto" w:frame="1"/>
        </w:rPr>
        <w:t>Wandy</w:t>
      </w:r>
      <w:proofErr w:type="spellEnd"/>
      <w:r w:rsidRPr="00D05CB4">
        <w:rPr>
          <w:rStyle w:val="7uhw9"/>
          <w:rFonts w:ascii="Verdana" w:hAnsi="Verdana"/>
          <w:color w:val="262626"/>
          <w:sz w:val="20"/>
          <w:szCs w:val="20"/>
          <w:bdr w:val="none" w:sz="0" w:space="0" w:color="auto" w:frame="1"/>
        </w:rPr>
        <w:t xml:space="preserve"> Batista </w:t>
      </w:r>
      <w:proofErr w:type="spellStart"/>
      <w:r w:rsidRPr="00D05CB4">
        <w:rPr>
          <w:rStyle w:val="7uhw9"/>
          <w:rFonts w:ascii="Verdana" w:hAnsi="Verdana"/>
          <w:color w:val="262626"/>
          <w:sz w:val="20"/>
          <w:szCs w:val="20"/>
          <w:bdr w:val="none" w:sz="0" w:space="0" w:color="auto" w:frame="1"/>
        </w:rPr>
        <w:t>Gomez</w:t>
      </w:r>
      <w:proofErr w:type="spellEnd"/>
      <w:r w:rsidRPr="00D05CB4">
        <w:rPr>
          <w:rStyle w:val="7uhw9"/>
          <w:rFonts w:ascii="Verdana" w:hAnsi="Verdana"/>
          <w:color w:val="262626"/>
          <w:sz w:val="20"/>
          <w:szCs w:val="20"/>
          <w:bdr w:val="none" w:sz="0" w:space="0" w:color="auto" w:frame="1"/>
        </w:rPr>
        <w:t>, sostuvo una reunión con parte del personal de nuestra institución, en la cual invito a continuar con los trabajos como hasta ahora se ha estado realizando.</w:t>
      </w:r>
    </w:p>
    <w:p w:rsidR="00956ABE" w:rsidRPr="00F41C0C" w:rsidRDefault="00956ABE" w:rsidP="00E35AA1">
      <w:pPr>
        <w:jc w:val="both"/>
        <w:rPr>
          <w:rStyle w:val="7uhw9"/>
          <w:rFonts w:ascii="Verdana" w:hAnsi="Verdana"/>
          <w:color w:val="262626"/>
          <w:sz w:val="20"/>
          <w:szCs w:val="20"/>
          <w:bdr w:val="none" w:sz="0" w:space="0" w:color="auto" w:frame="1"/>
        </w:rPr>
      </w:pPr>
      <w:r>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D05CB4" w:rsidRPr="00D05CB4" w:rsidRDefault="00593A52" w:rsidP="00E35AA1">
      <w:pPr>
        <w:jc w:val="both"/>
        <w:rPr>
          <w:rStyle w:val="7uhw9"/>
          <w:rFonts w:ascii="Verdana" w:hAnsi="Verdana"/>
          <w:color w:val="262626"/>
          <w:sz w:val="20"/>
          <w:szCs w:val="20"/>
          <w:bdr w:val="none" w:sz="0" w:space="0" w:color="auto" w:frame="1"/>
        </w:rPr>
      </w:pPr>
      <w:r w:rsidRPr="00D05CB4">
        <w:rPr>
          <w:rFonts w:ascii="Verdana" w:hAnsi="Verdana"/>
          <w:noProof/>
          <w:sz w:val="20"/>
          <w:szCs w:val="20"/>
          <w:lang w:eastAsia="es-DO"/>
        </w:rPr>
        <w:drawing>
          <wp:anchor distT="0" distB="0" distL="114300" distR="114300" simplePos="0" relativeHeight="251710464" behindDoc="0" locked="0" layoutInCell="1" allowOverlap="1">
            <wp:simplePos x="0" y="0"/>
            <wp:positionH relativeFrom="margin">
              <wp:posOffset>1905</wp:posOffset>
            </wp:positionH>
            <wp:positionV relativeFrom="paragraph">
              <wp:posOffset>43815</wp:posOffset>
            </wp:positionV>
            <wp:extent cx="1009015" cy="927735"/>
            <wp:effectExtent l="0" t="0" r="635" b="571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9015" cy="927735"/>
                    </a:xfrm>
                    <a:prstGeom prst="rect">
                      <a:avLst/>
                    </a:prstGeom>
                  </pic:spPr>
                </pic:pic>
              </a:graphicData>
            </a:graphic>
            <wp14:sizeRelH relativeFrom="margin">
              <wp14:pctWidth>0</wp14:pctWidth>
            </wp14:sizeRelH>
            <wp14:sizeRelV relativeFrom="margin">
              <wp14:pctHeight>0</wp14:pctHeight>
            </wp14:sizeRelV>
          </wp:anchor>
        </w:drawing>
      </w:r>
      <w:r w:rsidR="00D05CB4" w:rsidRPr="00D05CB4">
        <w:rPr>
          <w:rStyle w:val="7uhw9"/>
          <w:rFonts w:ascii="Verdana" w:hAnsi="Verdana"/>
          <w:color w:val="262626"/>
          <w:sz w:val="20"/>
          <w:szCs w:val="20"/>
          <w:bdr w:val="none" w:sz="0" w:space="0" w:color="auto" w:frame="1"/>
        </w:rPr>
        <w:t xml:space="preserve">El director general de La Corporación del Acueducto y Alcantarillado de La Romana COAAROM, Dr. </w:t>
      </w:r>
      <w:proofErr w:type="spellStart"/>
      <w:r w:rsidR="00D05CB4" w:rsidRPr="00D05CB4">
        <w:rPr>
          <w:rStyle w:val="7uhw9"/>
          <w:rFonts w:ascii="Verdana" w:hAnsi="Verdana"/>
          <w:color w:val="262626"/>
          <w:sz w:val="20"/>
          <w:szCs w:val="20"/>
          <w:bdr w:val="none" w:sz="0" w:space="0" w:color="auto" w:frame="1"/>
        </w:rPr>
        <w:t>Wandy</w:t>
      </w:r>
      <w:proofErr w:type="spellEnd"/>
      <w:r w:rsidR="00D05CB4" w:rsidRPr="00D05CB4">
        <w:rPr>
          <w:rStyle w:val="7uhw9"/>
          <w:rFonts w:ascii="Verdana" w:hAnsi="Verdana"/>
          <w:color w:val="262626"/>
          <w:sz w:val="20"/>
          <w:szCs w:val="20"/>
          <w:bdr w:val="none" w:sz="0" w:space="0" w:color="auto" w:frame="1"/>
        </w:rPr>
        <w:t xml:space="preserve"> Batista Gómez, realizó este martes un recorrido por la toma de agua principal ubicada en el Río Chavón y diferentes campos de pozos</w:t>
      </w:r>
      <w:r w:rsidR="00D05CB4" w:rsidRPr="00D05CB4">
        <w:rPr>
          <w:rStyle w:val="7uhw9"/>
          <w:rFonts w:ascii="Verdana" w:hAnsi="Verdana"/>
          <w:color w:val="262626"/>
          <w:sz w:val="20"/>
          <w:szCs w:val="20"/>
          <w:bdr w:val="none" w:sz="0" w:space="0" w:color="auto" w:frame="1"/>
        </w:rPr>
        <w:t>.</w:t>
      </w:r>
    </w:p>
    <w:p w:rsidR="00956ABE" w:rsidRDefault="00956ABE" w:rsidP="00E35AA1">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CB674D" w:rsidRDefault="00593A52" w:rsidP="00E35AA1">
      <w:pPr>
        <w:jc w:val="both"/>
        <w:rPr>
          <w:rStyle w:val="7uhw9"/>
          <w:color w:val="262626"/>
          <w:sz w:val="21"/>
          <w:szCs w:val="21"/>
          <w:bdr w:val="none" w:sz="0" w:space="0" w:color="auto" w:frame="1"/>
        </w:rPr>
      </w:pPr>
      <w:r w:rsidRPr="00CB674D">
        <w:rPr>
          <w:rFonts w:ascii="Verdana" w:hAnsi="Verdana"/>
          <w:noProof/>
          <w:sz w:val="20"/>
          <w:szCs w:val="20"/>
          <w:lang w:eastAsia="es-DO"/>
        </w:rPr>
        <w:drawing>
          <wp:anchor distT="0" distB="0" distL="114300" distR="114300" simplePos="0" relativeHeight="251711488" behindDoc="0" locked="0" layoutInCell="1" allowOverlap="1">
            <wp:simplePos x="0" y="0"/>
            <wp:positionH relativeFrom="margin">
              <wp:posOffset>22860</wp:posOffset>
            </wp:positionH>
            <wp:positionV relativeFrom="paragraph">
              <wp:posOffset>8890</wp:posOffset>
            </wp:positionV>
            <wp:extent cx="955040" cy="935990"/>
            <wp:effectExtent l="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040" cy="935990"/>
                    </a:xfrm>
                    <a:prstGeom prst="rect">
                      <a:avLst/>
                    </a:prstGeom>
                  </pic:spPr>
                </pic:pic>
              </a:graphicData>
            </a:graphic>
            <wp14:sizeRelH relativeFrom="margin">
              <wp14:pctWidth>0</wp14:pctWidth>
            </wp14:sizeRelH>
            <wp14:sizeRelV relativeFrom="margin">
              <wp14:pctHeight>0</wp14:pctHeight>
            </wp14:sizeRelV>
          </wp:anchor>
        </w:drawing>
      </w:r>
      <w:r w:rsidR="00CB674D" w:rsidRPr="00CB674D">
        <w:rPr>
          <w:rStyle w:val="7uhw9"/>
          <w:rFonts w:ascii="Verdana" w:hAnsi="Verdana"/>
          <w:color w:val="262626"/>
          <w:sz w:val="20"/>
          <w:szCs w:val="20"/>
          <w:bdr w:val="none" w:sz="0" w:space="0" w:color="auto" w:frame="1"/>
        </w:rPr>
        <w:t>Octubre es el mes de la lucha contra el cáncer de mamá y la Corporación de Acueducto y Alcantarillado de La Romana COAAROM, se une a esta lucha enfocada en la prevención y las oportunidades al enfrentar a tiempo esta enfermedad</w:t>
      </w:r>
      <w:r w:rsidR="00CB674D">
        <w:rPr>
          <w:rStyle w:val="7uhw9"/>
          <w:color w:val="262626"/>
          <w:sz w:val="21"/>
          <w:szCs w:val="21"/>
          <w:bdr w:val="none" w:sz="0" w:space="0" w:color="auto" w:frame="1"/>
        </w:rPr>
        <w:t>.</w:t>
      </w:r>
    </w:p>
    <w:p w:rsidR="00956ABE" w:rsidRDefault="00956ABE" w:rsidP="00E35AA1">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6178C2" w:rsidRPr="00CB674D" w:rsidRDefault="006E7E06" w:rsidP="00E35AA1">
      <w:pPr>
        <w:jc w:val="both"/>
        <w:rPr>
          <w:rStyle w:val="7uhw9"/>
          <w:rFonts w:ascii="Verdana" w:hAnsi="Verdana"/>
          <w:color w:val="262626"/>
          <w:sz w:val="20"/>
          <w:szCs w:val="20"/>
          <w:bdr w:val="none" w:sz="0" w:space="0" w:color="auto" w:frame="1"/>
        </w:rPr>
      </w:pPr>
      <w:r w:rsidRPr="00CB674D">
        <w:rPr>
          <w:rFonts w:ascii="Verdana" w:hAnsi="Verdana"/>
          <w:noProof/>
          <w:sz w:val="20"/>
          <w:szCs w:val="20"/>
          <w:lang w:eastAsia="es-DO"/>
        </w:rPr>
        <w:drawing>
          <wp:anchor distT="0" distB="0" distL="114300" distR="114300" simplePos="0" relativeHeight="251712512" behindDoc="0" locked="0" layoutInCell="1" allowOverlap="1">
            <wp:simplePos x="0" y="0"/>
            <wp:positionH relativeFrom="margin">
              <wp:posOffset>21590</wp:posOffset>
            </wp:positionH>
            <wp:positionV relativeFrom="paragraph">
              <wp:posOffset>3810</wp:posOffset>
            </wp:positionV>
            <wp:extent cx="982345" cy="946150"/>
            <wp:effectExtent l="0" t="0" r="8255" b="635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2345" cy="946150"/>
                    </a:xfrm>
                    <a:prstGeom prst="rect">
                      <a:avLst/>
                    </a:prstGeom>
                  </pic:spPr>
                </pic:pic>
              </a:graphicData>
            </a:graphic>
            <wp14:sizeRelH relativeFrom="margin">
              <wp14:pctWidth>0</wp14:pctWidth>
            </wp14:sizeRelH>
            <wp14:sizeRelV relativeFrom="margin">
              <wp14:pctHeight>0</wp14:pctHeight>
            </wp14:sizeRelV>
          </wp:anchor>
        </w:drawing>
      </w:r>
      <w:r w:rsidR="00CB674D" w:rsidRPr="00CB674D">
        <w:rPr>
          <w:rStyle w:val="7uhw9"/>
          <w:rFonts w:ascii="Verdana" w:hAnsi="Verdana"/>
          <w:color w:val="262626"/>
          <w:sz w:val="20"/>
          <w:szCs w:val="20"/>
          <w:bdr w:val="none" w:sz="0" w:space="0" w:color="auto" w:frame="1"/>
        </w:rPr>
        <w:t>El Ministerio de Administración Pública (MAP) informó que, a partir del lunes 18 de octubre, para ingresar a las instituciones públicas, todas las personas mayores de 12 años deberán presentar sus tarjetas de vacunación, con al menos dos dosis de la vacuna</w:t>
      </w:r>
      <w:r w:rsidR="00CB674D">
        <w:rPr>
          <w:rStyle w:val="7uhw9"/>
          <w:rFonts w:ascii="Verdana" w:hAnsi="Verdana"/>
          <w:color w:val="262626"/>
          <w:sz w:val="20"/>
          <w:szCs w:val="20"/>
          <w:bdr w:val="none" w:sz="0" w:space="0" w:color="auto" w:frame="1"/>
        </w:rPr>
        <w:t>.</w:t>
      </w:r>
    </w:p>
    <w:p w:rsidR="006178C2" w:rsidRDefault="006178C2" w:rsidP="00E35AA1">
      <w:pPr>
        <w:jc w:val="both"/>
        <w:rPr>
          <w:rFonts w:ascii="Arial Black" w:hAnsi="Arial Black"/>
          <w:b/>
          <w:color w:val="1F4E79" w:themeColor="accent1" w:themeShade="80"/>
          <w:sz w:val="24"/>
          <w:szCs w:val="24"/>
        </w:rPr>
      </w:pPr>
      <w:r>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6178C2" w:rsidRDefault="006178C2" w:rsidP="00E35AA1">
      <w:pPr>
        <w:jc w:val="both"/>
        <w:rPr>
          <w:rStyle w:val="7uhw9"/>
          <w:rFonts w:ascii="Verdana" w:hAnsi="Verdana"/>
          <w:color w:val="262626"/>
          <w:sz w:val="20"/>
          <w:szCs w:val="20"/>
          <w:bdr w:val="none" w:sz="0" w:space="0" w:color="auto" w:frame="1"/>
        </w:rPr>
      </w:pPr>
    </w:p>
    <w:p w:rsidR="006178C2" w:rsidRDefault="006178C2" w:rsidP="00E35AA1">
      <w:pPr>
        <w:jc w:val="both"/>
        <w:rPr>
          <w:rStyle w:val="7uhw9"/>
          <w:rFonts w:ascii="Verdana" w:hAnsi="Verdana"/>
          <w:color w:val="262626"/>
          <w:sz w:val="20"/>
          <w:szCs w:val="20"/>
          <w:bdr w:val="none" w:sz="0" w:space="0" w:color="auto" w:frame="1"/>
        </w:rPr>
      </w:pPr>
      <w:r>
        <w:rPr>
          <w:rFonts w:ascii="Arial Black" w:hAnsi="Arial Black"/>
          <w:b/>
          <w:color w:val="1F4E79" w:themeColor="accent1" w:themeShade="80"/>
          <w:sz w:val="24"/>
          <w:szCs w:val="24"/>
        </w:rPr>
        <w:lastRenderedPageBreak/>
        <w:t>...........</w:t>
      </w:r>
      <w:r>
        <w:rPr>
          <w:rFonts w:ascii="Arial Black" w:hAnsi="Arial Black"/>
          <w:b/>
          <w:color w:val="1F4E79" w:themeColor="accent1" w:themeShade="80"/>
          <w:sz w:val="24"/>
          <w:szCs w:val="24"/>
        </w:rPr>
        <w:t>...............................................................................................</w:t>
      </w:r>
    </w:p>
    <w:p w:rsidR="006E7E06" w:rsidRDefault="006178C2" w:rsidP="00E35AA1">
      <w:pPr>
        <w:jc w:val="both"/>
        <w:rPr>
          <w:rStyle w:val="7uhw9"/>
          <w:color w:val="262626"/>
          <w:sz w:val="21"/>
          <w:szCs w:val="21"/>
          <w:bdr w:val="none" w:sz="0" w:space="0" w:color="auto" w:frame="1"/>
        </w:rPr>
      </w:pPr>
      <w:r w:rsidRPr="00CB674D">
        <w:rPr>
          <w:rFonts w:ascii="Verdana" w:hAnsi="Verdana"/>
          <w:noProof/>
          <w:sz w:val="20"/>
          <w:szCs w:val="20"/>
          <w:lang w:eastAsia="es-DO"/>
        </w:rPr>
        <w:drawing>
          <wp:anchor distT="0" distB="0" distL="114300" distR="114300" simplePos="0" relativeHeight="251713536" behindDoc="0" locked="0" layoutInCell="1" allowOverlap="1">
            <wp:simplePos x="0" y="0"/>
            <wp:positionH relativeFrom="margin">
              <wp:posOffset>24130</wp:posOffset>
            </wp:positionH>
            <wp:positionV relativeFrom="paragraph">
              <wp:posOffset>43180</wp:posOffset>
            </wp:positionV>
            <wp:extent cx="1007110" cy="880745"/>
            <wp:effectExtent l="0" t="0" r="254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7110" cy="880745"/>
                    </a:xfrm>
                    <a:prstGeom prst="rect">
                      <a:avLst/>
                    </a:prstGeom>
                  </pic:spPr>
                </pic:pic>
              </a:graphicData>
            </a:graphic>
            <wp14:sizeRelV relativeFrom="margin">
              <wp14:pctHeight>0</wp14:pctHeight>
            </wp14:sizeRelV>
          </wp:anchor>
        </w:drawing>
      </w:r>
      <w:r w:rsidR="00CB674D" w:rsidRPr="00CB674D">
        <w:rPr>
          <w:rFonts w:ascii="Verdana" w:hAnsi="Verdana" w:cs="Segoe UI"/>
          <w:color w:val="262626"/>
          <w:sz w:val="20"/>
          <w:szCs w:val="20"/>
          <w:shd w:val="clear" w:color="auto" w:fill="FFFFFF"/>
        </w:rPr>
        <w:t xml:space="preserve">El Director general de La Corporación del Acueducto y Alcantarillado de La Romana, Dr. </w:t>
      </w:r>
      <w:proofErr w:type="spellStart"/>
      <w:r w:rsidR="00CB674D" w:rsidRPr="00CB674D">
        <w:rPr>
          <w:rFonts w:ascii="Verdana" w:hAnsi="Verdana" w:cs="Segoe UI"/>
          <w:color w:val="262626"/>
          <w:sz w:val="20"/>
          <w:szCs w:val="20"/>
          <w:shd w:val="clear" w:color="auto" w:fill="FFFFFF"/>
        </w:rPr>
        <w:t>Wandy</w:t>
      </w:r>
      <w:proofErr w:type="spellEnd"/>
      <w:r w:rsidR="00CB674D" w:rsidRPr="00CB674D">
        <w:rPr>
          <w:rFonts w:ascii="Verdana" w:hAnsi="Verdana" w:cs="Segoe UI"/>
          <w:color w:val="262626"/>
          <w:sz w:val="20"/>
          <w:szCs w:val="20"/>
          <w:shd w:val="clear" w:color="auto" w:fill="FFFFFF"/>
        </w:rPr>
        <w:t xml:space="preserve"> Batista Gómez, en rueda de prensa efectuada en el salón principal de la Gobernación Provincial de La Romana, motivado por algunas situaciones particulares en el suministro de agua potable</w:t>
      </w:r>
      <w:r w:rsidR="00CB674D">
        <w:rPr>
          <w:rFonts w:ascii="Segoe UI" w:hAnsi="Segoe UI" w:cs="Segoe UI"/>
          <w:color w:val="262626"/>
          <w:sz w:val="21"/>
          <w:szCs w:val="21"/>
          <w:shd w:val="clear" w:color="auto" w:fill="FFFFFF"/>
        </w:rPr>
        <w:t>.</w:t>
      </w:r>
    </w:p>
    <w:p w:rsidR="006178C2" w:rsidRDefault="006178C2" w:rsidP="00E35AA1">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CB674D" w:rsidRDefault="006178C2" w:rsidP="00CB674D">
      <w:pPr>
        <w:shd w:val="clear" w:color="auto" w:fill="FFFFFF"/>
        <w:jc w:val="both"/>
        <w:textAlignment w:val="baseline"/>
        <w:rPr>
          <w:rStyle w:val="7uhw9"/>
          <w:color w:val="262626"/>
          <w:sz w:val="21"/>
          <w:szCs w:val="21"/>
          <w:bdr w:val="none" w:sz="0" w:space="0" w:color="auto" w:frame="1"/>
        </w:rPr>
      </w:pPr>
      <w:r w:rsidRPr="00CB674D">
        <w:rPr>
          <w:rFonts w:ascii="Verdana" w:hAnsi="Verdana"/>
          <w:noProof/>
          <w:sz w:val="20"/>
          <w:szCs w:val="20"/>
          <w:lang w:eastAsia="es-DO"/>
        </w:rPr>
        <w:drawing>
          <wp:anchor distT="0" distB="0" distL="114300" distR="114300" simplePos="0" relativeHeight="251714560" behindDoc="1" locked="0" layoutInCell="1" allowOverlap="1">
            <wp:simplePos x="0" y="0"/>
            <wp:positionH relativeFrom="margin">
              <wp:posOffset>16510</wp:posOffset>
            </wp:positionH>
            <wp:positionV relativeFrom="paragraph">
              <wp:posOffset>4445</wp:posOffset>
            </wp:positionV>
            <wp:extent cx="1000125" cy="1023620"/>
            <wp:effectExtent l="0" t="0" r="9525" b="5080"/>
            <wp:wrapTight wrapText="bothSides">
              <wp:wrapPolygon edited="0">
                <wp:start x="0" y="0"/>
                <wp:lineTo x="0" y="21305"/>
                <wp:lineTo x="21394" y="21305"/>
                <wp:lineTo x="21394"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0125" cy="1023620"/>
                    </a:xfrm>
                    <a:prstGeom prst="rect">
                      <a:avLst/>
                    </a:prstGeom>
                  </pic:spPr>
                </pic:pic>
              </a:graphicData>
            </a:graphic>
            <wp14:sizeRelH relativeFrom="page">
              <wp14:pctWidth>0</wp14:pctWidth>
            </wp14:sizeRelH>
            <wp14:sizeRelV relativeFrom="page">
              <wp14:pctHeight>0</wp14:pctHeight>
            </wp14:sizeRelV>
          </wp:anchor>
        </w:drawing>
      </w:r>
      <w:r w:rsidR="00CB674D" w:rsidRPr="00CB674D">
        <w:rPr>
          <w:rStyle w:val="7uhw9"/>
          <w:rFonts w:ascii="Verdana" w:hAnsi="Verdana"/>
          <w:color w:val="262626"/>
          <w:sz w:val="20"/>
          <w:szCs w:val="20"/>
          <w:bdr w:val="none" w:sz="0" w:space="0" w:color="auto" w:frame="1"/>
        </w:rPr>
        <w:t>La Dirección de Operaciones, continúa con los trabajos de resanado de aceras y contenes</w:t>
      </w:r>
      <w:r w:rsidR="00CB674D" w:rsidRPr="00CB674D">
        <w:rPr>
          <w:rStyle w:val="7uhw9"/>
          <w:rFonts w:ascii="Verdana" w:hAnsi="Verdana"/>
          <w:color w:val="262626"/>
          <w:sz w:val="20"/>
          <w:szCs w:val="20"/>
          <w:bdr w:val="none" w:sz="0" w:space="0" w:color="auto" w:frame="1"/>
        </w:rPr>
        <w:t xml:space="preserve"> en el Kilómetro 10 de </w:t>
      </w:r>
      <w:proofErr w:type="spellStart"/>
      <w:r w:rsidR="00CB674D" w:rsidRPr="00CB674D">
        <w:rPr>
          <w:rStyle w:val="7uhw9"/>
          <w:rFonts w:ascii="Verdana" w:hAnsi="Verdana"/>
          <w:color w:val="262626"/>
          <w:sz w:val="20"/>
          <w:szCs w:val="20"/>
          <w:bdr w:val="none" w:sz="0" w:space="0" w:color="auto" w:frame="1"/>
        </w:rPr>
        <w:t>Cumayasa</w:t>
      </w:r>
      <w:proofErr w:type="spellEnd"/>
      <w:r w:rsidR="00CB674D" w:rsidRPr="00CB674D">
        <w:rPr>
          <w:rStyle w:val="7uhw9"/>
          <w:rFonts w:ascii="Verdana" w:hAnsi="Verdana"/>
          <w:color w:val="262626"/>
          <w:sz w:val="20"/>
          <w:szCs w:val="20"/>
          <w:bdr w:val="none" w:sz="0" w:space="0" w:color="auto" w:frame="1"/>
        </w:rPr>
        <w:t>.</w:t>
      </w:r>
      <w:r w:rsidR="00CB674D" w:rsidRPr="00CB674D">
        <w:rPr>
          <w:rStyle w:val="7uhw9"/>
          <w:rFonts w:ascii="Verdana" w:hAnsi="Verdana"/>
          <w:color w:val="262626"/>
          <w:sz w:val="20"/>
          <w:szCs w:val="20"/>
          <w:bdr w:val="none" w:sz="0" w:space="0" w:color="auto" w:frame="1"/>
        </w:rPr>
        <w:t xml:space="preserve"> </w:t>
      </w:r>
      <w:r w:rsidR="00CB674D" w:rsidRPr="00CB674D">
        <w:rPr>
          <w:rStyle w:val="7uhw9"/>
          <w:rFonts w:ascii="Verdana" w:hAnsi="Verdana"/>
          <w:color w:val="262626"/>
          <w:sz w:val="20"/>
          <w:szCs w:val="20"/>
          <w:bdr w:val="none" w:sz="0" w:space="0" w:color="auto" w:frame="1"/>
        </w:rPr>
        <w:t>Nuestra Corporación se siente comprometida con las acciones que contribuyen a la mejoría y calidad del servicio</w:t>
      </w:r>
      <w:r w:rsidR="00CB674D">
        <w:rPr>
          <w:rStyle w:val="7uhw9"/>
          <w:color w:val="262626"/>
          <w:sz w:val="21"/>
          <w:szCs w:val="21"/>
          <w:bdr w:val="none" w:sz="0" w:space="0" w:color="auto" w:frame="1"/>
        </w:rPr>
        <w:t>.</w:t>
      </w:r>
    </w:p>
    <w:p w:rsidR="006178C2" w:rsidRDefault="00CB674D" w:rsidP="00CB674D">
      <w:pPr>
        <w:shd w:val="clear" w:color="auto" w:fill="FFFFFF"/>
        <w:jc w:val="both"/>
        <w:textAlignment w:val="baseline"/>
        <w:rPr>
          <w:rFonts w:ascii="Helvetica" w:hAnsi="Helvetica"/>
          <w:color w:val="666666"/>
          <w:sz w:val="21"/>
          <w:szCs w:val="21"/>
          <w:shd w:val="clear" w:color="auto" w:fill="FFFFFF"/>
        </w:rPr>
      </w:pPr>
      <w:r>
        <w:rPr>
          <w:noProof/>
          <w:lang w:eastAsia="es-DO"/>
        </w:rPr>
        <w:drawing>
          <wp:anchor distT="0" distB="0" distL="114300" distR="114300" simplePos="0" relativeHeight="251715584" behindDoc="1" locked="0" layoutInCell="1" allowOverlap="1">
            <wp:simplePos x="0" y="0"/>
            <wp:positionH relativeFrom="margin">
              <wp:posOffset>42545</wp:posOffset>
            </wp:positionH>
            <wp:positionV relativeFrom="paragraph">
              <wp:posOffset>763270</wp:posOffset>
            </wp:positionV>
            <wp:extent cx="967740" cy="953770"/>
            <wp:effectExtent l="0" t="0" r="3810" b="0"/>
            <wp:wrapTight wrapText="bothSides">
              <wp:wrapPolygon edited="0">
                <wp:start x="0" y="0"/>
                <wp:lineTo x="0" y="21140"/>
                <wp:lineTo x="21260" y="21140"/>
                <wp:lineTo x="21260"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7740" cy="953770"/>
                    </a:xfrm>
                    <a:prstGeom prst="rect">
                      <a:avLst/>
                    </a:prstGeom>
                  </pic:spPr>
                </pic:pic>
              </a:graphicData>
            </a:graphic>
            <wp14:sizeRelH relativeFrom="page">
              <wp14:pctWidth>0</wp14:pctWidth>
            </wp14:sizeRelH>
            <wp14:sizeRelV relativeFrom="page">
              <wp14:pctHeight>0</wp14:pctHeight>
            </wp14:sizeRelV>
          </wp:anchor>
        </w:drawing>
      </w:r>
      <w:r w:rsidR="006178C2">
        <w:rPr>
          <w:rFonts w:ascii="Arial Black" w:hAnsi="Arial Black"/>
          <w:b/>
          <w:color w:val="1F4E79" w:themeColor="accent1" w:themeShade="80"/>
          <w:sz w:val="24"/>
          <w:szCs w:val="24"/>
        </w:rPr>
        <w:t>..............</w:t>
      </w:r>
      <w:r w:rsidR="006178C2">
        <w:rPr>
          <w:rFonts w:ascii="Arial Black" w:hAnsi="Arial Black"/>
          <w:b/>
          <w:color w:val="1F4E79" w:themeColor="accent1" w:themeShade="80"/>
          <w:sz w:val="24"/>
          <w:szCs w:val="24"/>
        </w:rPr>
        <w:t>............................................................................................</w:t>
      </w:r>
    </w:p>
    <w:p w:rsidR="00CB674D" w:rsidRPr="00071CE6" w:rsidRDefault="00CB674D" w:rsidP="00CB674D">
      <w:pPr>
        <w:shd w:val="clear" w:color="auto" w:fill="FFFFFF"/>
        <w:jc w:val="both"/>
        <w:textAlignment w:val="baseline"/>
        <w:rPr>
          <w:rFonts w:ascii="Verdana" w:hAnsi="Verdana" w:cs="Segoe UI"/>
          <w:color w:val="262626"/>
          <w:sz w:val="20"/>
          <w:szCs w:val="20"/>
        </w:rPr>
      </w:pPr>
      <w:r w:rsidRPr="00071CE6">
        <w:rPr>
          <w:rStyle w:val="7uhw9"/>
          <w:rFonts w:ascii="Verdana" w:hAnsi="Verdana"/>
          <w:color w:val="262626"/>
          <w:sz w:val="20"/>
          <w:szCs w:val="20"/>
          <w:bdr w:val="none" w:sz="0" w:space="0" w:color="auto" w:frame="1"/>
        </w:rPr>
        <w:t>Nuestras Brigadas del Dpto. de Operaciones se encuentran realizando Sondeos, en el sector de Villa Alacrán, con la intención de identificar las razones de que, en algunas áreas, el servicio presenta deficiencia.</w:t>
      </w:r>
    </w:p>
    <w:p w:rsidR="006178C2" w:rsidRDefault="006178C2" w:rsidP="00E35AA1">
      <w:pPr>
        <w:jc w:val="both"/>
        <w:rPr>
          <w:rStyle w:val="7uhw9"/>
          <w:color w:val="262626"/>
          <w:sz w:val="21"/>
          <w:szCs w:val="21"/>
          <w:bdr w:val="none" w:sz="0" w:space="0" w:color="auto" w:frame="1"/>
        </w:rPr>
      </w:pPr>
    </w:p>
    <w:p w:rsidR="006178C2" w:rsidRDefault="006178C2" w:rsidP="00E35AA1">
      <w:pPr>
        <w:jc w:val="both"/>
        <w:rPr>
          <w:rStyle w:val="7uhw9"/>
          <w:color w:val="262626"/>
          <w:sz w:val="21"/>
          <w:szCs w:val="21"/>
          <w:bdr w:val="none" w:sz="0" w:space="0" w:color="auto" w:frame="1"/>
        </w:rPr>
      </w:pPr>
      <w:r>
        <w:rPr>
          <w:noProof/>
          <w:lang w:eastAsia="es-DO"/>
        </w:rPr>
        <w:drawing>
          <wp:anchor distT="0" distB="0" distL="114300" distR="114300" simplePos="0" relativeHeight="251716608" behindDoc="0" locked="0" layoutInCell="1" allowOverlap="1">
            <wp:simplePos x="0" y="0"/>
            <wp:positionH relativeFrom="margin">
              <wp:posOffset>1905</wp:posOffset>
            </wp:positionH>
            <wp:positionV relativeFrom="paragraph">
              <wp:posOffset>330835</wp:posOffset>
            </wp:positionV>
            <wp:extent cx="1057275" cy="103251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7275" cy="1032510"/>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b/>
          <w:color w:val="1F4E79" w:themeColor="accent1" w:themeShade="80"/>
          <w:sz w:val="24"/>
          <w:szCs w:val="24"/>
        </w:rPr>
        <w:t>…………………………………………………………………………………………….</w:t>
      </w:r>
    </w:p>
    <w:p w:rsidR="00AD5E1F" w:rsidRDefault="00AD5E1F" w:rsidP="00E35AA1">
      <w:pPr>
        <w:jc w:val="both"/>
        <w:rPr>
          <w:rStyle w:val="7uhw9"/>
          <w:rFonts w:ascii="Verdana" w:hAnsi="Verdana"/>
          <w:color w:val="262626"/>
          <w:sz w:val="20"/>
          <w:szCs w:val="20"/>
          <w:bdr w:val="none" w:sz="0" w:space="0" w:color="auto" w:frame="1"/>
        </w:rPr>
      </w:pPr>
      <w:r w:rsidRPr="00AD5E1F">
        <w:rPr>
          <w:rStyle w:val="7uhw9"/>
          <w:rFonts w:ascii="Verdana" w:hAnsi="Verdana"/>
          <w:color w:val="262626"/>
          <w:sz w:val="20"/>
          <w:szCs w:val="20"/>
          <w:bdr w:val="none" w:sz="0" w:space="0" w:color="auto" w:frame="1"/>
        </w:rPr>
        <w:t>Se les informa a los moradores del centro de la ciudad, que el servicio se está viendo afectado, debido a la rotura de una de nuestras tuberías matriz. Nuestras brigadas se encuentran en el lugar, dando una rápida respuesta a dicha situación, presentamos excusas por los inconvenientes causados.</w:t>
      </w:r>
    </w:p>
    <w:p w:rsidR="006178C2" w:rsidRDefault="006178C2" w:rsidP="00E35AA1">
      <w:pPr>
        <w:jc w:val="both"/>
        <w:rPr>
          <w:rFonts w:ascii="Segoe UI Symbol" w:hAnsi="Segoe UI Symbol" w:cs="Segoe UI Symbol"/>
          <w:color w:val="262626"/>
          <w:sz w:val="21"/>
          <w:szCs w:val="21"/>
          <w:shd w:val="clear" w:color="auto" w:fill="FFFFFF"/>
        </w:rPr>
      </w:pPr>
      <w:bookmarkStart w:id="0" w:name="_GoBack"/>
      <w:bookmarkEnd w:id="0"/>
      <w:r>
        <w:rPr>
          <w:rFonts w:ascii="Arial Black" w:hAnsi="Arial Black"/>
          <w:b/>
          <w:color w:val="1F4E79" w:themeColor="accent1" w:themeShade="80"/>
          <w:sz w:val="24"/>
          <w:szCs w:val="24"/>
        </w:rPr>
        <w:t>…………………………………………………………………………………………….</w:t>
      </w:r>
    </w:p>
    <w:p w:rsidR="00E35AA1" w:rsidRDefault="006178C2" w:rsidP="00E35AA1">
      <w:pPr>
        <w:jc w:val="both"/>
        <w:rPr>
          <w:rFonts w:ascii="Helvetica" w:hAnsi="Helvetica"/>
          <w:color w:val="666666"/>
          <w:sz w:val="21"/>
          <w:szCs w:val="21"/>
          <w:shd w:val="clear" w:color="auto" w:fill="FFFFFF"/>
        </w:rPr>
      </w:pPr>
      <w:r>
        <w:rPr>
          <w:noProof/>
          <w:lang w:eastAsia="es-DO"/>
        </w:rPr>
        <w:drawing>
          <wp:inline distT="0" distB="0" distL="0" distR="0" wp14:anchorId="5E1B65E5" wp14:editId="5C20E9DA">
            <wp:extent cx="5400040" cy="10471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047115"/>
                    </a:xfrm>
                    <a:prstGeom prst="rect">
                      <a:avLst/>
                    </a:prstGeom>
                  </pic:spPr>
                </pic:pic>
              </a:graphicData>
            </a:graphic>
          </wp:inline>
        </w:drawing>
      </w:r>
    </w:p>
    <w:p w:rsidR="003A7C05" w:rsidRPr="003A7C05" w:rsidRDefault="003A7C05" w:rsidP="003A7C05">
      <w:pPr>
        <w:rPr>
          <w:rFonts w:ascii="Arial Black" w:hAnsi="Arial Black"/>
          <w:sz w:val="48"/>
          <w:szCs w:val="48"/>
        </w:rPr>
      </w:pPr>
    </w:p>
    <w:sectPr w:rsidR="003A7C05" w:rsidRPr="003A7C0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B16"/>
    <w:rsid w:val="0003526A"/>
    <w:rsid w:val="0024429E"/>
    <w:rsid w:val="003061E2"/>
    <w:rsid w:val="003334F0"/>
    <w:rsid w:val="003A7C05"/>
    <w:rsid w:val="003E35E7"/>
    <w:rsid w:val="004212E5"/>
    <w:rsid w:val="00593A52"/>
    <w:rsid w:val="006178C2"/>
    <w:rsid w:val="006E73D2"/>
    <w:rsid w:val="006E7E06"/>
    <w:rsid w:val="00956ABE"/>
    <w:rsid w:val="00AB59F6"/>
    <w:rsid w:val="00AD5E1F"/>
    <w:rsid w:val="00B739C8"/>
    <w:rsid w:val="00BD4812"/>
    <w:rsid w:val="00C46B16"/>
    <w:rsid w:val="00CB674D"/>
    <w:rsid w:val="00CC7284"/>
    <w:rsid w:val="00D05CB4"/>
    <w:rsid w:val="00DD3494"/>
    <w:rsid w:val="00E35AA1"/>
    <w:rsid w:val="00F41C0C"/>
    <w:rsid w:val="00FE744A"/>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4703D"/>
  <w15:chartTrackingRefBased/>
  <w15:docId w15:val="{277E5D15-6C7E-4399-BD35-59A76871C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C46B16"/>
    <w:rPr>
      <w:b/>
      <w:bCs/>
    </w:rPr>
  </w:style>
  <w:style w:type="table" w:styleId="Tablaconcuadrcula">
    <w:name w:val="Table Grid"/>
    <w:basedOn w:val="Tablanormal"/>
    <w:uiPriority w:val="39"/>
    <w:rsid w:val="00C46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A7C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7C05"/>
    <w:rPr>
      <w:rFonts w:ascii="Segoe UI" w:hAnsi="Segoe UI" w:cs="Segoe UI"/>
      <w:sz w:val="18"/>
      <w:szCs w:val="18"/>
    </w:rPr>
  </w:style>
  <w:style w:type="character" w:customStyle="1" w:styleId="7uhw9">
    <w:name w:val="_7uhw9"/>
    <w:basedOn w:val="Fuentedeprrafopredeter"/>
    <w:rsid w:val="0033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561</Words>
  <Characters>3090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Luis Pujols Beltre</dc:creator>
  <cp:keywords/>
  <dc:description/>
  <cp:lastModifiedBy>Jorge Luis Pujols Beltre</cp:lastModifiedBy>
  <cp:revision>3</cp:revision>
  <cp:lastPrinted>2022-04-18T20:28:00Z</cp:lastPrinted>
  <dcterms:created xsi:type="dcterms:W3CDTF">2022-04-25T19:54:00Z</dcterms:created>
  <dcterms:modified xsi:type="dcterms:W3CDTF">2022-04-25T20:10:00Z</dcterms:modified>
</cp:coreProperties>
</file>