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C05" w:rsidRPr="00C63CBA" w:rsidRDefault="00C63CBA" w:rsidP="00C46B16">
      <w:pPr>
        <w:rPr>
          <w:rFonts w:ascii="Arial Black" w:hAnsi="Arial Black"/>
          <w:color w:val="FFFFFF" w:themeColor="background1"/>
          <w:sz w:val="49"/>
          <w:szCs w:val="49"/>
          <w:highlight w:val="red"/>
        </w:rPr>
      </w:pPr>
      <w:r>
        <w:rPr>
          <w:rFonts w:ascii="Arial Black" w:hAnsi="Arial Black"/>
          <w:color w:val="FFFFFF" w:themeColor="background1"/>
          <w:sz w:val="49"/>
          <w:szCs w:val="49"/>
          <w:highlight w:val="red"/>
        </w:rPr>
        <w:t xml:space="preserve">BOLETÍN MES DE </w:t>
      </w:r>
      <w:r w:rsidR="00AF6104">
        <w:rPr>
          <w:rFonts w:ascii="Arial Black" w:hAnsi="Arial Black"/>
          <w:color w:val="FFFFFF" w:themeColor="background1"/>
          <w:sz w:val="49"/>
          <w:szCs w:val="49"/>
          <w:highlight w:val="red"/>
        </w:rPr>
        <w:t>MAYO</w:t>
      </w:r>
      <w:r w:rsidR="00D31D93">
        <w:rPr>
          <w:rFonts w:ascii="Arial Black" w:hAnsi="Arial Black"/>
          <w:color w:val="FFFFFF" w:themeColor="background1"/>
          <w:sz w:val="49"/>
          <w:szCs w:val="49"/>
          <w:highlight w:val="red"/>
        </w:rPr>
        <w:t xml:space="preserve"> 2022 </w:t>
      </w:r>
    </w:p>
    <w:p w:rsidR="00956ABE" w:rsidRDefault="00956ABE" w:rsidP="00956ABE">
      <w:pPr>
        <w:jc w:val="both"/>
        <w:rPr>
          <w:rFonts w:ascii="Arial Black" w:hAnsi="Arial Black"/>
          <w:b/>
          <w:color w:val="1F4E79" w:themeColor="accent1" w:themeShade="80"/>
          <w:sz w:val="24"/>
          <w:szCs w:val="24"/>
        </w:rPr>
      </w:pPr>
      <w:r w:rsidRPr="00956ABE">
        <w:rPr>
          <w:rFonts w:ascii="Arial Black" w:hAnsi="Arial Black"/>
          <w:b/>
          <w:color w:val="1F4E79" w:themeColor="accent1" w:themeShade="80"/>
          <w:sz w:val="24"/>
          <w:szCs w:val="24"/>
        </w:rPr>
        <w:t>………</w:t>
      </w:r>
      <w:r>
        <w:rPr>
          <w:rFonts w:ascii="Arial Black" w:hAnsi="Arial Black"/>
          <w:b/>
          <w:color w:val="1F4E79" w:themeColor="accent1" w:themeShade="80"/>
          <w:sz w:val="24"/>
          <w:szCs w:val="24"/>
        </w:rPr>
        <w:t>.................................................................................................</w:t>
      </w:r>
    </w:p>
    <w:p w:rsidR="00197EBA" w:rsidRDefault="00AF6104" w:rsidP="00197EBA">
      <w:pPr>
        <w:jc w:val="both"/>
        <w:rPr>
          <w:rFonts w:ascii="Verdana" w:eastAsia="Times New Roman" w:hAnsi="Verdana" w:cs="Segoe UI"/>
          <w:sz w:val="20"/>
          <w:szCs w:val="20"/>
          <w:bdr w:val="none" w:sz="0" w:space="0" w:color="auto" w:frame="1"/>
          <w:lang w:eastAsia="es-DO"/>
        </w:rPr>
      </w:pPr>
      <w:r w:rsidRPr="00F41C0C">
        <w:rPr>
          <w:noProof/>
          <w:sz w:val="20"/>
          <w:szCs w:val="20"/>
          <w:lang w:eastAsia="es-DO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margin">
              <wp:posOffset>-6985</wp:posOffset>
            </wp:positionH>
            <wp:positionV relativeFrom="paragraph">
              <wp:posOffset>13335</wp:posOffset>
            </wp:positionV>
            <wp:extent cx="961390" cy="942340"/>
            <wp:effectExtent l="0" t="0" r="0" b="0"/>
            <wp:wrapSquare wrapText="bothSides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6104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Felicitamos a todos los trabajadores hombres y mujeres, quienes con su esfuerzo, dedicación, lealtad y dignidad asumen el compromiso de desempeñar con dignidad un rol importante para la transformación económica y social de nuestro país y el mundo. </w:t>
      </w:r>
    </w:p>
    <w:p w:rsidR="00956ABE" w:rsidRPr="00F41C0C" w:rsidRDefault="00956ABE" w:rsidP="00956ABE">
      <w:pPr>
        <w:rPr>
          <w:rStyle w:val="7uhw9"/>
          <w:rFonts w:ascii="Verdana" w:hAnsi="Verdana"/>
          <w:color w:val="262626"/>
          <w:sz w:val="20"/>
          <w:szCs w:val="20"/>
          <w:bdr w:val="none" w:sz="0" w:space="0" w:color="auto" w:frame="1"/>
        </w:rPr>
      </w:pPr>
      <w:r w:rsidRPr="00956ABE">
        <w:rPr>
          <w:rFonts w:ascii="Arial Black" w:hAnsi="Arial Black"/>
          <w:b/>
          <w:color w:val="1F4E79" w:themeColor="accent1" w:themeShade="80"/>
          <w:sz w:val="24"/>
          <w:szCs w:val="24"/>
        </w:rPr>
        <w:t>………</w:t>
      </w:r>
      <w:r>
        <w:rPr>
          <w:rFonts w:ascii="Arial Black" w:hAnsi="Arial Black"/>
          <w:b/>
          <w:color w:val="1F4E79" w:themeColor="accent1" w:themeShade="80"/>
          <w:sz w:val="24"/>
          <w:szCs w:val="24"/>
        </w:rPr>
        <w:t>.................................................................................................</w:t>
      </w:r>
    </w:p>
    <w:p w:rsidR="00FE744A" w:rsidRPr="00772794" w:rsidRDefault="00D7384F" w:rsidP="00772794">
      <w:pPr>
        <w:shd w:val="clear" w:color="auto" w:fill="FFFFFF"/>
        <w:jc w:val="both"/>
        <w:textAlignment w:val="baseline"/>
        <w:rPr>
          <w:rFonts w:ascii="Verdana" w:hAnsi="Verdana"/>
          <w:color w:val="666666"/>
          <w:sz w:val="20"/>
          <w:szCs w:val="20"/>
          <w:shd w:val="clear" w:color="auto" w:fill="FFFFFF"/>
        </w:rPr>
      </w:pPr>
      <w:r w:rsidRPr="005E582F">
        <w:rPr>
          <w:rFonts w:ascii="Verdana" w:hAnsi="Verdana"/>
          <w:noProof/>
          <w:sz w:val="20"/>
          <w:szCs w:val="20"/>
          <w:lang w:eastAsia="es-DO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margin">
              <wp:posOffset>50165</wp:posOffset>
            </wp:positionH>
            <wp:positionV relativeFrom="paragraph">
              <wp:posOffset>106680</wp:posOffset>
            </wp:positionV>
            <wp:extent cx="871855" cy="860425"/>
            <wp:effectExtent l="0" t="0" r="4445" b="0"/>
            <wp:wrapSquare wrapText="bothSides"/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104" w:rsidRPr="00AF6104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 w:rsidR="00AF6104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Continuando con el plan operativo de abastecimiento a través de nuestros camiones cisternas a los usuarios afectados en el servicio de agua potable debido a la baja presión que ha presentado nuestra estación de bombeo, </w:t>
      </w:r>
      <w:r w:rsidR="009343FF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el Director General de COAAROM Y </w:t>
      </w:r>
      <w:r w:rsidR="00AF6104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la encargada del departamento Atención a la Comunidad la Sra. Sonia Mota.</w:t>
      </w:r>
    </w:p>
    <w:p w:rsidR="00956ABE" w:rsidRPr="00F41C0C" w:rsidRDefault="00956ABE" w:rsidP="00956ABE">
      <w:pPr>
        <w:rPr>
          <w:rStyle w:val="7uhw9"/>
          <w:rFonts w:ascii="Verdana" w:hAnsi="Verdana"/>
          <w:color w:val="262626"/>
          <w:sz w:val="20"/>
          <w:szCs w:val="20"/>
          <w:bdr w:val="none" w:sz="0" w:space="0" w:color="auto" w:frame="1"/>
        </w:rPr>
      </w:pPr>
      <w:r w:rsidRPr="00956ABE">
        <w:rPr>
          <w:rFonts w:ascii="Arial Black" w:hAnsi="Arial Black"/>
          <w:b/>
          <w:color w:val="1F4E79" w:themeColor="accent1" w:themeShade="80"/>
          <w:sz w:val="24"/>
          <w:szCs w:val="24"/>
        </w:rPr>
        <w:t>……</w:t>
      </w:r>
      <w:r>
        <w:rPr>
          <w:rFonts w:ascii="Arial Black" w:hAnsi="Arial Black"/>
          <w:b/>
          <w:color w:val="1F4E79" w:themeColor="accent1" w:themeShade="80"/>
          <w:sz w:val="24"/>
          <w:szCs w:val="24"/>
        </w:rPr>
        <w:t>....................................................................................................</w:t>
      </w:r>
    </w:p>
    <w:p w:rsidR="00D31D93" w:rsidRPr="005E582F" w:rsidRDefault="00AF6104" w:rsidP="00D31D93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Segoe UI"/>
          <w:color w:val="262626"/>
          <w:sz w:val="20"/>
          <w:szCs w:val="20"/>
          <w:lang w:eastAsia="es-DO"/>
        </w:rPr>
      </w:pPr>
      <w:r w:rsidRPr="00D31D93">
        <w:rPr>
          <w:rFonts w:ascii="Verdana" w:hAnsi="Verdana"/>
          <w:noProof/>
          <w:sz w:val="20"/>
          <w:szCs w:val="20"/>
          <w:lang w:eastAsia="es-DO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posOffset>72390</wp:posOffset>
            </wp:positionH>
            <wp:positionV relativeFrom="paragraph">
              <wp:posOffset>13970</wp:posOffset>
            </wp:positionV>
            <wp:extent cx="827405" cy="802640"/>
            <wp:effectExtent l="0" t="0" r="0" b="0"/>
            <wp:wrapSquare wrapText="bothSides"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6104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El Director General Dr.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Wandy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Batista recibe en su despacho a moradores de la comunidad del Kilómetro 6 del sector Juan Pablo Duarte.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En esta reunión se sostuvo como tema principal la búsqueda de solución a la problemática de la distribución de agua potable a los comunitarios de esta zona,</w:t>
      </w:r>
      <w:r w:rsidR="00197EBA" w:rsidRPr="00197EBA">
        <w:rPr>
          <w:rFonts w:ascii="Verdana" w:hAnsi="Verdana" w:cs="Segoe UI"/>
          <w:color w:val="262626"/>
          <w:sz w:val="20"/>
          <w:szCs w:val="20"/>
          <w:shd w:val="clear" w:color="auto" w:fill="FFFFFF"/>
        </w:rPr>
        <w:t>.</w:t>
      </w:r>
    </w:p>
    <w:p w:rsidR="00956ABE" w:rsidRPr="00F41C0C" w:rsidRDefault="00956ABE" w:rsidP="00C806E1">
      <w:pPr>
        <w:shd w:val="clear" w:color="auto" w:fill="FFFFFF"/>
        <w:textAlignment w:val="baseline"/>
        <w:rPr>
          <w:rStyle w:val="7uhw9"/>
          <w:rFonts w:ascii="Verdana" w:hAnsi="Verdana"/>
          <w:color w:val="262626"/>
          <w:sz w:val="20"/>
          <w:szCs w:val="20"/>
          <w:bdr w:val="none" w:sz="0" w:space="0" w:color="auto" w:frame="1"/>
        </w:rPr>
      </w:pPr>
      <w:r>
        <w:rPr>
          <w:rFonts w:ascii="Arial Black" w:hAnsi="Arial Black"/>
          <w:b/>
          <w:color w:val="1F4E79" w:themeColor="accent1" w:themeShade="80"/>
          <w:sz w:val="24"/>
          <w:szCs w:val="24"/>
        </w:rPr>
        <w:t>..........................................................................................................</w:t>
      </w:r>
    </w:p>
    <w:p w:rsidR="00197EBA" w:rsidRDefault="00ED6C0A" w:rsidP="00C806E1">
      <w:pPr>
        <w:jc w:val="both"/>
        <w:rPr>
          <w:rFonts w:ascii="Verdana" w:hAnsi="Verdana"/>
          <w:noProof/>
          <w:sz w:val="20"/>
          <w:szCs w:val="20"/>
          <w:lang w:eastAsia="es-DO"/>
        </w:rPr>
      </w:pPr>
      <w:r w:rsidRPr="005E582F">
        <w:rPr>
          <w:rFonts w:ascii="Verdana" w:hAnsi="Verdana"/>
          <w:noProof/>
          <w:sz w:val="20"/>
          <w:szCs w:val="20"/>
          <w:lang w:eastAsia="es-DO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13970</wp:posOffset>
            </wp:positionH>
            <wp:positionV relativeFrom="paragraph">
              <wp:posOffset>5715</wp:posOffset>
            </wp:positionV>
            <wp:extent cx="977900" cy="979170"/>
            <wp:effectExtent l="0" t="0" r="0" b="0"/>
            <wp:wrapSquare wrapText="bothSides"/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43FF" w:rsidRPr="009343FF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 w:rsidR="009343FF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Regálale a mamá ponerse al día con su servicio tan solo pa</w:t>
      </w:r>
      <w:r w:rsidR="009343FF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gando el 10% de la deuda actual Mamá se lo merece P</w:t>
      </w:r>
      <w:r w:rsidR="009343FF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ara más detalles, Pagos y las restricciones que aplican, comunícate a uno de nuestros números </w:t>
      </w:r>
      <w:r w:rsidR="009343FF">
        <w:rPr>
          <w:rFonts w:ascii="Segoe UI Symbol" w:hAnsi="Segoe UI Symbol" w:cs="Segoe UI Symbol"/>
          <w:color w:val="262626"/>
          <w:sz w:val="21"/>
          <w:szCs w:val="21"/>
          <w:shd w:val="clear" w:color="auto" w:fill="FFFFFF"/>
        </w:rPr>
        <w:t>☎</w:t>
      </w:r>
      <w:r w:rsidR="009343FF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️ 809-556-1258 /809-813-5956 o visita una de nuestras oficinas comerciales.</w:t>
      </w:r>
    </w:p>
    <w:p w:rsidR="00197EBA" w:rsidRDefault="00197EBA" w:rsidP="00C806E1">
      <w:pPr>
        <w:jc w:val="both"/>
        <w:rPr>
          <w:rFonts w:ascii="Verdana" w:hAnsi="Verdana"/>
          <w:noProof/>
          <w:sz w:val="20"/>
          <w:szCs w:val="20"/>
          <w:lang w:eastAsia="es-DO"/>
        </w:rPr>
      </w:pPr>
    </w:p>
    <w:p w:rsidR="00197EBA" w:rsidRPr="00197EBA" w:rsidRDefault="00197EBA" w:rsidP="00C806E1">
      <w:pPr>
        <w:jc w:val="both"/>
        <w:rPr>
          <w:rStyle w:val="7uhw9"/>
          <w:rFonts w:ascii="Arial Black" w:hAnsi="Arial Black"/>
          <w:b/>
          <w:color w:val="1F4E79" w:themeColor="accent1" w:themeShade="80"/>
          <w:sz w:val="24"/>
          <w:szCs w:val="24"/>
        </w:rPr>
      </w:pPr>
      <w:r>
        <w:rPr>
          <w:rFonts w:ascii="Arial Black" w:hAnsi="Arial Black"/>
          <w:b/>
          <w:color w:val="1F4E79" w:themeColor="accent1" w:themeShade="80"/>
          <w:sz w:val="24"/>
          <w:szCs w:val="24"/>
        </w:rPr>
        <w:t>..........................................................................................................</w:t>
      </w:r>
    </w:p>
    <w:p w:rsidR="009343FF" w:rsidRDefault="00197EBA" w:rsidP="00983F7E">
      <w:pPr>
        <w:jc w:val="both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 w:rsidRPr="005E582F">
        <w:rPr>
          <w:rFonts w:ascii="Verdana" w:hAnsi="Verdana"/>
          <w:noProof/>
          <w:sz w:val="20"/>
          <w:szCs w:val="20"/>
          <w:lang w:eastAsia="es-DO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1270</wp:posOffset>
            </wp:positionV>
            <wp:extent cx="991235" cy="99314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235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43FF" w:rsidRPr="009343FF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 w:rsidR="009343FF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La dirección de Operaciones y Mantenimiento de redes de esta Corporación, trabaja en la reparación de averías en la prolongación Av. Santa Rosa.</w:t>
      </w:r>
    </w:p>
    <w:p w:rsidR="009343FF" w:rsidRDefault="009343FF" w:rsidP="00983F7E">
      <w:pPr>
        <w:jc w:val="both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</w:p>
    <w:p w:rsidR="00956ABE" w:rsidRDefault="009343FF" w:rsidP="00983F7E">
      <w:pPr>
        <w:jc w:val="both"/>
        <w:rPr>
          <w:rFonts w:ascii="Arial Black" w:hAnsi="Arial Black"/>
          <w:b/>
          <w:color w:val="1F4E79" w:themeColor="accent1" w:themeShade="80"/>
          <w:sz w:val="24"/>
          <w:szCs w:val="24"/>
        </w:rPr>
      </w:pPr>
      <w:r w:rsidRPr="00CB674D">
        <w:rPr>
          <w:rFonts w:ascii="Verdana" w:hAnsi="Verdana"/>
          <w:noProof/>
          <w:sz w:val="20"/>
          <w:szCs w:val="20"/>
          <w:lang w:eastAsia="es-DO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320675</wp:posOffset>
            </wp:positionV>
            <wp:extent cx="1033145" cy="981710"/>
            <wp:effectExtent l="0" t="0" r="0" b="8890"/>
            <wp:wrapSquare wrapText="bothSides"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ABE">
        <w:rPr>
          <w:rFonts w:ascii="Arial Black" w:hAnsi="Arial Black"/>
          <w:b/>
          <w:color w:val="1F4E79" w:themeColor="accent1" w:themeShade="80"/>
          <w:sz w:val="24"/>
          <w:szCs w:val="24"/>
        </w:rPr>
        <w:t>..........................................................................................................</w:t>
      </w:r>
    </w:p>
    <w:p w:rsidR="00772794" w:rsidRDefault="009343FF" w:rsidP="00772794">
      <w:pPr>
        <w:shd w:val="clear" w:color="auto" w:fill="FFFFFF"/>
        <w:jc w:val="both"/>
        <w:textAlignment w:val="baseline"/>
        <w:rPr>
          <w:rFonts w:ascii="Verdana" w:hAnsi="Verdana" w:cs="Segoe UI"/>
          <w:color w:val="262626"/>
          <w:sz w:val="20"/>
          <w:szCs w:val="20"/>
        </w:rPr>
      </w:pP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La Dirección de Operaciones y Mantenimiento de Redes de La Corporación del Acueducto y Alcantarillado de La Romana COAAROM, inicio el pasado sábado el proyecto de ampliación de redes en el Ensanche La Hoz.</w:t>
      </w:r>
    </w:p>
    <w:p w:rsidR="006178C2" w:rsidRDefault="006178C2" w:rsidP="00E35AA1">
      <w:pPr>
        <w:jc w:val="both"/>
        <w:rPr>
          <w:rFonts w:ascii="Arial Black" w:hAnsi="Arial Black"/>
          <w:b/>
          <w:color w:val="1F4E79" w:themeColor="accent1" w:themeShade="80"/>
          <w:sz w:val="24"/>
          <w:szCs w:val="24"/>
        </w:rPr>
      </w:pPr>
      <w:r>
        <w:rPr>
          <w:rFonts w:ascii="Arial Black" w:hAnsi="Arial Black"/>
          <w:b/>
          <w:color w:val="1F4E79" w:themeColor="accent1" w:themeShade="80"/>
          <w:sz w:val="24"/>
          <w:szCs w:val="24"/>
        </w:rPr>
        <w:t>..........................................................................................................</w:t>
      </w:r>
    </w:p>
    <w:p w:rsidR="006178C2" w:rsidRDefault="006178C2" w:rsidP="00E35AA1">
      <w:pPr>
        <w:jc w:val="both"/>
        <w:rPr>
          <w:rStyle w:val="7uhw9"/>
          <w:rFonts w:ascii="Verdana" w:hAnsi="Verdana"/>
          <w:color w:val="262626"/>
          <w:sz w:val="20"/>
          <w:szCs w:val="20"/>
          <w:bdr w:val="none" w:sz="0" w:space="0" w:color="auto" w:frame="1"/>
        </w:rPr>
      </w:pPr>
    </w:p>
    <w:p w:rsidR="006178C2" w:rsidRDefault="006178C2" w:rsidP="00E35AA1">
      <w:pPr>
        <w:jc w:val="both"/>
        <w:rPr>
          <w:rStyle w:val="7uhw9"/>
          <w:rFonts w:ascii="Verdana" w:hAnsi="Verdana"/>
          <w:color w:val="262626"/>
          <w:sz w:val="20"/>
          <w:szCs w:val="20"/>
          <w:bdr w:val="none" w:sz="0" w:space="0" w:color="auto" w:frame="1"/>
        </w:rPr>
      </w:pPr>
      <w:r>
        <w:rPr>
          <w:rFonts w:ascii="Arial Black" w:hAnsi="Arial Black"/>
          <w:b/>
          <w:color w:val="1F4E79" w:themeColor="accent1" w:themeShade="80"/>
          <w:sz w:val="24"/>
          <w:szCs w:val="24"/>
        </w:rPr>
        <w:t>..........................................................................................................</w:t>
      </w:r>
    </w:p>
    <w:p w:rsidR="00E25A8D" w:rsidRDefault="00E25A8D" w:rsidP="00E25A8D">
      <w:pPr>
        <w:shd w:val="clear" w:color="auto" w:fill="FFFFFF"/>
        <w:spacing w:after="0" w:line="240" w:lineRule="auto"/>
        <w:textAlignment w:val="baseline"/>
        <w:rPr>
          <w:rFonts w:ascii="Verdana" w:hAnsi="Verdana" w:cs="Segoe UI"/>
          <w:color w:val="262626"/>
          <w:sz w:val="20"/>
          <w:szCs w:val="20"/>
          <w:shd w:val="clear" w:color="auto" w:fill="FFFFFF"/>
        </w:rPr>
      </w:pPr>
    </w:p>
    <w:p w:rsidR="009343FF" w:rsidRDefault="009343FF" w:rsidP="005E582F">
      <w:pPr>
        <w:shd w:val="clear" w:color="auto" w:fill="FFFFFF"/>
        <w:spacing w:after="0" w:line="240" w:lineRule="auto"/>
        <w:jc w:val="both"/>
        <w:textAlignment w:val="baseline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 w:rsidRPr="005E582F">
        <w:rPr>
          <w:rFonts w:ascii="Verdana" w:hAnsi="Verdana"/>
          <w:noProof/>
          <w:sz w:val="20"/>
          <w:szCs w:val="20"/>
          <w:lang w:eastAsia="es-DO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margin">
              <wp:posOffset>56515</wp:posOffset>
            </wp:positionH>
            <wp:positionV relativeFrom="paragraph">
              <wp:posOffset>14605</wp:posOffset>
            </wp:positionV>
            <wp:extent cx="816610" cy="792480"/>
            <wp:effectExtent l="0" t="0" r="2540" b="7620"/>
            <wp:wrapSquare wrapText="bothSides"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43FF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La Corporación del Acueducto y Alcantarillado de La Romana COAAROM, avanza en la implementación de las Normas Básicas de control interno NOBACI.</w:t>
      </w:r>
    </w:p>
    <w:p w:rsidR="006E7E06" w:rsidRPr="0077183C" w:rsidRDefault="006E7E06" w:rsidP="005E582F">
      <w:pPr>
        <w:shd w:val="clear" w:color="auto" w:fill="FFFFFF"/>
        <w:spacing w:after="0" w:line="240" w:lineRule="auto"/>
        <w:jc w:val="both"/>
        <w:textAlignment w:val="baseline"/>
        <w:rPr>
          <w:rStyle w:val="7uhw9"/>
          <w:rFonts w:ascii="Verdana" w:hAnsi="Verdana"/>
          <w:color w:val="262626"/>
          <w:sz w:val="20"/>
          <w:szCs w:val="20"/>
          <w:bdr w:val="none" w:sz="0" w:space="0" w:color="auto" w:frame="1"/>
        </w:rPr>
      </w:pPr>
    </w:p>
    <w:p w:rsidR="006178C2" w:rsidRDefault="006178C2" w:rsidP="00E35AA1">
      <w:pPr>
        <w:jc w:val="both"/>
        <w:rPr>
          <w:rStyle w:val="7uhw9"/>
          <w:color w:val="262626"/>
          <w:sz w:val="21"/>
          <w:szCs w:val="21"/>
          <w:bdr w:val="none" w:sz="0" w:space="0" w:color="auto" w:frame="1"/>
        </w:rPr>
      </w:pPr>
      <w:r>
        <w:rPr>
          <w:rFonts w:ascii="Arial Black" w:hAnsi="Arial Black"/>
          <w:b/>
          <w:color w:val="1F4E79" w:themeColor="accent1" w:themeShade="80"/>
          <w:sz w:val="24"/>
          <w:szCs w:val="24"/>
        </w:rPr>
        <w:t>..........................................................................................................</w:t>
      </w:r>
    </w:p>
    <w:p w:rsidR="00983F7E" w:rsidRDefault="006178C2" w:rsidP="00E25A8D">
      <w:pPr>
        <w:shd w:val="clear" w:color="auto" w:fill="FFFFFF"/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262626"/>
          <w:sz w:val="21"/>
          <w:szCs w:val="21"/>
          <w:bdr w:val="none" w:sz="0" w:space="0" w:color="auto" w:frame="1"/>
          <w:lang w:eastAsia="es-DO"/>
        </w:rPr>
      </w:pPr>
      <w:r w:rsidRPr="005E582F">
        <w:rPr>
          <w:rFonts w:ascii="Verdana" w:hAnsi="Verdana"/>
          <w:noProof/>
          <w:sz w:val="20"/>
          <w:szCs w:val="20"/>
          <w:lang w:eastAsia="es-DO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margin">
              <wp:posOffset>84455</wp:posOffset>
            </wp:positionH>
            <wp:positionV relativeFrom="paragraph">
              <wp:posOffset>10160</wp:posOffset>
            </wp:positionV>
            <wp:extent cx="787400" cy="858520"/>
            <wp:effectExtent l="0" t="0" r="0" b="0"/>
            <wp:wrapTight wrapText="bothSides">
              <wp:wrapPolygon edited="0">
                <wp:start x="0" y="0"/>
                <wp:lineTo x="0" y="21089"/>
                <wp:lineTo x="20903" y="21089"/>
                <wp:lineTo x="20903" y="0"/>
                <wp:lineTo x="0" y="0"/>
              </wp:wrapPolygon>
            </wp:wrapTight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3FF" w:rsidRPr="009343FF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 w:rsidR="009343FF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En el día de hoy iniciamos los trabajos de Interconexiones e instalación de tuberías en la carreta Romana – San Pedro, desde Residencial Victoria hasta el Residencial </w:t>
      </w:r>
      <w:proofErr w:type="spellStart"/>
      <w:r w:rsidR="009343FF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Padros</w:t>
      </w:r>
      <w:proofErr w:type="spellEnd"/>
      <w:r w:rsidR="009343FF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de </w:t>
      </w:r>
      <w:proofErr w:type="spellStart"/>
      <w:r w:rsidR="009343FF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Cumayasa</w:t>
      </w:r>
      <w:proofErr w:type="spellEnd"/>
      <w:r w:rsidR="009343FF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, el objetivo de este trabajo es llevar agua de calidad a esta comunidad que no reciben el servicio.</w:t>
      </w:r>
    </w:p>
    <w:p w:rsidR="00E25A8D" w:rsidRDefault="00E25A8D" w:rsidP="00E25A8D">
      <w:pPr>
        <w:shd w:val="clear" w:color="auto" w:fill="FFFFFF"/>
        <w:spacing w:after="0" w:line="276" w:lineRule="auto"/>
        <w:jc w:val="both"/>
        <w:textAlignment w:val="baseline"/>
        <w:rPr>
          <w:rFonts w:ascii="Segoe UI Symbol" w:eastAsia="Times New Roman" w:hAnsi="Segoe UI Symbol" w:cs="Segoe UI Symbol"/>
          <w:color w:val="262626"/>
          <w:sz w:val="21"/>
          <w:szCs w:val="21"/>
          <w:bdr w:val="none" w:sz="0" w:space="0" w:color="auto" w:frame="1"/>
          <w:lang w:eastAsia="es-DO"/>
        </w:rPr>
      </w:pPr>
      <w:r w:rsidRPr="00646E22">
        <w:rPr>
          <w:rFonts w:ascii="Segoe UI" w:eastAsia="Times New Roman" w:hAnsi="Segoe UI" w:cs="Segoe UI"/>
          <w:color w:val="262626"/>
          <w:sz w:val="21"/>
          <w:szCs w:val="21"/>
          <w:bdr w:val="none" w:sz="0" w:space="0" w:color="auto" w:frame="1"/>
          <w:lang w:eastAsia="es-DO"/>
        </w:rPr>
        <w:t xml:space="preserve"> </w:t>
      </w:r>
    </w:p>
    <w:p w:rsidR="00CB674D" w:rsidRDefault="00CB674D" w:rsidP="00CB674D">
      <w:pPr>
        <w:shd w:val="clear" w:color="auto" w:fill="FFFFFF"/>
        <w:jc w:val="both"/>
        <w:textAlignment w:val="baseline"/>
        <w:rPr>
          <w:rStyle w:val="7uhw9"/>
          <w:color w:val="262626"/>
          <w:sz w:val="21"/>
          <w:szCs w:val="21"/>
          <w:bdr w:val="none" w:sz="0" w:space="0" w:color="auto" w:frame="1"/>
        </w:rPr>
      </w:pPr>
    </w:p>
    <w:p w:rsidR="006178C2" w:rsidRDefault="00B14127" w:rsidP="00CB674D">
      <w:pPr>
        <w:shd w:val="clear" w:color="auto" w:fill="FFFFFF"/>
        <w:jc w:val="both"/>
        <w:textAlignment w:val="baseline"/>
        <w:rPr>
          <w:rFonts w:ascii="Helvetica" w:hAnsi="Helvetica"/>
          <w:color w:val="666666"/>
          <w:sz w:val="21"/>
          <w:szCs w:val="21"/>
          <w:shd w:val="clear" w:color="auto" w:fill="FFFFFF"/>
        </w:rPr>
      </w:pPr>
      <w:r w:rsidRPr="00E25A8D">
        <w:rPr>
          <w:rFonts w:ascii="Verdana" w:hAnsi="Verdana"/>
          <w:noProof/>
          <w:sz w:val="20"/>
          <w:szCs w:val="20"/>
          <w:lang w:eastAsia="es-DO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margin">
              <wp:posOffset>24765</wp:posOffset>
            </wp:positionH>
            <wp:positionV relativeFrom="paragraph">
              <wp:posOffset>335280</wp:posOffset>
            </wp:positionV>
            <wp:extent cx="939800" cy="671830"/>
            <wp:effectExtent l="0" t="0" r="0" b="0"/>
            <wp:wrapTight wrapText="bothSides">
              <wp:wrapPolygon edited="0">
                <wp:start x="0" y="0"/>
                <wp:lineTo x="0" y="20824"/>
                <wp:lineTo x="21016" y="20824"/>
                <wp:lineTo x="21016" y="0"/>
                <wp:lineTo x="0" y="0"/>
              </wp:wrapPolygon>
            </wp:wrapTight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8C2">
        <w:rPr>
          <w:rFonts w:ascii="Arial Black" w:hAnsi="Arial Black"/>
          <w:b/>
          <w:color w:val="1F4E79" w:themeColor="accent1" w:themeShade="80"/>
          <w:sz w:val="24"/>
          <w:szCs w:val="24"/>
        </w:rPr>
        <w:t>..........................................................................................................</w:t>
      </w:r>
    </w:p>
    <w:p w:rsidR="00B14127" w:rsidRPr="00B14127" w:rsidRDefault="00B14127" w:rsidP="00B14127">
      <w:pPr>
        <w:pStyle w:val="NormalWeb"/>
        <w:shd w:val="clear" w:color="auto" w:fill="FFFFFF"/>
        <w:spacing w:before="0" w:beforeAutospacing="0"/>
        <w:rPr>
          <w:rFonts w:ascii="Segoe UI" w:eastAsiaTheme="minorHAnsi" w:hAnsi="Segoe UI" w:cs="Segoe UI"/>
          <w:color w:val="262626"/>
          <w:sz w:val="21"/>
          <w:szCs w:val="21"/>
          <w:shd w:val="clear" w:color="auto" w:fill="FFFFFF"/>
          <w:lang w:eastAsia="en-US"/>
        </w:rPr>
      </w:pPr>
      <w:r w:rsidRPr="00B14127">
        <w:rPr>
          <w:rFonts w:ascii="Segoe UI" w:eastAsiaTheme="minorHAnsi" w:hAnsi="Segoe UI" w:cs="Segoe UI"/>
          <w:color w:val="262626"/>
          <w:sz w:val="21"/>
          <w:szCs w:val="21"/>
          <w:shd w:val="clear" w:color="auto" w:fill="FFFFFF"/>
          <w:lang w:eastAsia="en-US"/>
        </w:rPr>
        <w:t xml:space="preserve">Nuestro director General Dr. </w:t>
      </w:r>
      <w:proofErr w:type="spellStart"/>
      <w:r w:rsidRPr="00B14127">
        <w:rPr>
          <w:rFonts w:ascii="Segoe UI" w:eastAsiaTheme="minorHAnsi" w:hAnsi="Segoe UI" w:cs="Segoe UI"/>
          <w:color w:val="262626"/>
          <w:sz w:val="21"/>
          <w:szCs w:val="21"/>
          <w:shd w:val="clear" w:color="auto" w:fill="FFFFFF"/>
          <w:lang w:eastAsia="en-US"/>
        </w:rPr>
        <w:t>Wandy</w:t>
      </w:r>
      <w:proofErr w:type="spellEnd"/>
      <w:r w:rsidRPr="00B14127">
        <w:rPr>
          <w:rFonts w:ascii="Segoe UI" w:eastAsiaTheme="minorHAnsi" w:hAnsi="Segoe UI" w:cs="Segoe UI"/>
          <w:color w:val="262626"/>
          <w:sz w:val="21"/>
          <w:szCs w:val="21"/>
          <w:shd w:val="clear" w:color="auto" w:fill="FFFFFF"/>
          <w:lang w:eastAsia="en-US"/>
        </w:rPr>
        <w:t xml:space="preserve"> Batista participo en la primera sesión de trabajo de la Mesa Técnica de Reforma Sectorial de Agua Potable y Saneamiento para elaboración, coordinación y organización del Plan de Reforma y Modernización del sector (APS).</w:t>
      </w:r>
    </w:p>
    <w:p w:rsidR="006178C2" w:rsidRDefault="006178C2" w:rsidP="00E35AA1">
      <w:pPr>
        <w:jc w:val="both"/>
        <w:rPr>
          <w:rStyle w:val="7uhw9"/>
          <w:color w:val="262626"/>
          <w:sz w:val="21"/>
          <w:szCs w:val="21"/>
          <w:bdr w:val="none" w:sz="0" w:space="0" w:color="auto" w:frame="1"/>
        </w:rPr>
      </w:pPr>
      <w:r>
        <w:rPr>
          <w:rFonts w:ascii="Arial Black" w:hAnsi="Arial Black"/>
          <w:b/>
          <w:color w:val="1F4E79" w:themeColor="accent1" w:themeShade="80"/>
          <w:sz w:val="24"/>
          <w:szCs w:val="24"/>
        </w:rPr>
        <w:t>…………………………………………………………………………………………….</w:t>
      </w:r>
    </w:p>
    <w:p w:rsidR="00E25A8D" w:rsidRPr="00E25A8D" w:rsidRDefault="00B14127" w:rsidP="002616D0">
      <w:pPr>
        <w:shd w:val="clear" w:color="auto" w:fill="FFFFFF"/>
        <w:spacing w:after="0" w:line="276" w:lineRule="auto"/>
        <w:jc w:val="both"/>
        <w:textAlignment w:val="baseline"/>
        <w:rPr>
          <w:rFonts w:ascii="Verdana" w:eastAsia="Times New Roman" w:hAnsi="Verdana" w:cs="Segoe UI"/>
          <w:color w:val="262626"/>
          <w:sz w:val="20"/>
          <w:szCs w:val="20"/>
          <w:lang w:eastAsia="es-DO"/>
        </w:rPr>
      </w:pPr>
      <w:r w:rsidRPr="00410AD8">
        <w:rPr>
          <w:rFonts w:ascii="Verdana" w:hAnsi="Verdana"/>
          <w:noProof/>
          <w:sz w:val="20"/>
          <w:szCs w:val="20"/>
          <w:lang w:eastAsia="es-DO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margin">
              <wp:posOffset>82550</wp:posOffset>
            </wp:positionH>
            <wp:positionV relativeFrom="paragraph">
              <wp:posOffset>5715</wp:posOffset>
            </wp:positionV>
            <wp:extent cx="880110" cy="87947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4127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El amor de una madre por su hijo es como ninguna otra cosa en el mundo. No conoce la ley, no tiene lástima, desafía todas las cosas y aplasta sin piedad todo lo que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se interpone en su camino. 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Agatha Christie</w:t>
      </w:r>
      <w:r w:rsidR="00983F7E" w:rsidRPr="00983F7E">
        <w:rPr>
          <w:rFonts w:ascii="Verdana" w:eastAsia="Times New Roman" w:hAnsi="Verdana" w:cs="Segoe UI"/>
          <w:sz w:val="20"/>
          <w:szCs w:val="20"/>
          <w:bdr w:val="none" w:sz="0" w:space="0" w:color="auto" w:frame="1"/>
          <w:lang w:eastAsia="es-DO"/>
        </w:rPr>
        <w:t>.</w:t>
      </w:r>
    </w:p>
    <w:p w:rsidR="00AD5E1F" w:rsidRPr="00FA00C5" w:rsidRDefault="00AD5E1F" w:rsidP="00E35AA1">
      <w:pPr>
        <w:jc w:val="both"/>
        <w:rPr>
          <w:rStyle w:val="7uhw9"/>
          <w:rFonts w:ascii="Verdana" w:hAnsi="Verdana"/>
          <w:color w:val="262626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:rsidR="006178C2" w:rsidRDefault="006178C2" w:rsidP="00E35AA1">
      <w:pPr>
        <w:jc w:val="both"/>
        <w:rPr>
          <w:rFonts w:ascii="Segoe UI Symbol" w:hAnsi="Segoe UI Symbol" w:cs="Segoe UI Symbol"/>
          <w:color w:val="262626"/>
          <w:sz w:val="21"/>
          <w:szCs w:val="21"/>
          <w:shd w:val="clear" w:color="auto" w:fill="FFFFFF"/>
        </w:rPr>
      </w:pPr>
      <w:r>
        <w:rPr>
          <w:rFonts w:ascii="Arial Black" w:hAnsi="Arial Black"/>
          <w:b/>
          <w:color w:val="1F4E79" w:themeColor="accent1" w:themeShade="80"/>
          <w:sz w:val="24"/>
          <w:szCs w:val="24"/>
        </w:rPr>
        <w:t>…………………………………………………………………………………………….</w:t>
      </w:r>
    </w:p>
    <w:p w:rsidR="00E35AA1" w:rsidRDefault="006178C2" w:rsidP="00E35AA1">
      <w:pPr>
        <w:jc w:val="both"/>
        <w:rPr>
          <w:rFonts w:ascii="Helvetica" w:hAnsi="Helvetica"/>
          <w:color w:val="666666"/>
          <w:sz w:val="21"/>
          <w:szCs w:val="21"/>
          <w:shd w:val="clear" w:color="auto" w:fill="FFFFFF"/>
        </w:rPr>
      </w:pPr>
      <w:r>
        <w:rPr>
          <w:noProof/>
          <w:lang w:eastAsia="es-DO"/>
        </w:rPr>
        <w:drawing>
          <wp:inline distT="0" distB="0" distL="0" distR="0" wp14:anchorId="5E1B65E5" wp14:editId="5C20E9DA">
            <wp:extent cx="5400040" cy="1047115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C05" w:rsidRPr="003A7C05" w:rsidRDefault="003A7C05" w:rsidP="003A7C05">
      <w:pPr>
        <w:rPr>
          <w:rFonts w:ascii="Arial Black" w:hAnsi="Arial Black"/>
          <w:sz w:val="48"/>
          <w:szCs w:val="48"/>
        </w:rPr>
      </w:pPr>
    </w:p>
    <w:sectPr w:rsidR="003A7C05" w:rsidRPr="003A7C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16"/>
    <w:rsid w:val="0003526A"/>
    <w:rsid w:val="0016019A"/>
    <w:rsid w:val="00197EBA"/>
    <w:rsid w:val="0024429E"/>
    <w:rsid w:val="002616D0"/>
    <w:rsid w:val="00262D58"/>
    <w:rsid w:val="002D1851"/>
    <w:rsid w:val="003061E2"/>
    <w:rsid w:val="003334F0"/>
    <w:rsid w:val="0039007F"/>
    <w:rsid w:val="003A7C05"/>
    <w:rsid w:val="003E35E7"/>
    <w:rsid w:val="00410AD8"/>
    <w:rsid w:val="004212E5"/>
    <w:rsid w:val="00593A52"/>
    <w:rsid w:val="005E582F"/>
    <w:rsid w:val="006178C2"/>
    <w:rsid w:val="006A0864"/>
    <w:rsid w:val="006E73D2"/>
    <w:rsid w:val="006E7E06"/>
    <w:rsid w:val="0077183C"/>
    <w:rsid w:val="00772794"/>
    <w:rsid w:val="009343FF"/>
    <w:rsid w:val="00956ABE"/>
    <w:rsid w:val="00983F7E"/>
    <w:rsid w:val="00A85CED"/>
    <w:rsid w:val="00AB59F6"/>
    <w:rsid w:val="00AD5E1F"/>
    <w:rsid w:val="00AF44CF"/>
    <w:rsid w:val="00AF6104"/>
    <w:rsid w:val="00B14127"/>
    <w:rsid w:val="00B739C8"/>
    <w:rsid w:val="00B969A4"/>
    <w:rsid w:val="00BD4812"/>
    <w:rsid w:val="00C46B16"/>
    <w:rsid w:val="00C63CBA"/>
    <w:rsid w:val="00C806E1"/>
    <w:rsid w:val="00CB674D"/>
    <w:rsid w:val="00CC7284"/>
    <w:rsid w:val="00D05CB4"/>
    <w:rsid w:val="00D31D93"/>
    <w:rsid w:val="00D53989"/>
    <w:rsid w:val="00D7384F"/>
    <w:rsid w:val="00DD3494"/>
    <w:rsid w:val="00E25A8D"/>
    <w:rsid w:val="00E35AA1"/>
    <w:rsid w:val="00ED6C0A"/>
    <w:rsid w:val="00F41C0C"/>
    <w:rsid w:val="00FA00C5"/>
    <w:rsid w:val="00F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D02E5A"/>
  <w15:chartTrackingRefBased/>
  <w15:docId w15:val="{277E5D15-6C7E-4399-BD35-59A76871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46B16"/>
    <w:rPr>
      <w:b/>
      <w:bCs/>
    </w:rPr>
  </w:style>
  <w:style w:type="table" w:styleId="Tablaconcuadrcula">
    <w:name w:val="Table Grid"/>
    <w:basedOn w:val="Tablanormal"/>
    <w:uiPriority w:val="39"/>
    <w:rsid w:val="00C46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7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C05"/>
    <w:rPr>
      <w:rFonts w:ascii="Segoe UI" w:hAnsi="Segoe UI" w:cs="Segoe UI"/>
      <w:sz w:val="18"/>
      <w:szCs w:val="18"/>
    </w:rPr>
  </w:style>
  <w:style w:type="character" w:customStyle="1" w:styleId="7uhw9">
    <w:name w:val="_7uhw9"/>
    <w:basedOn w:val="Fuentedeprrafopredeter"/>
    <w:rsid w:val="003334F0"/>
  </w:style>
  <w:style w:type="paragraph" w:styleId="NormalWeb">
    <w:name w:val="Normal (Web)"/>
    <w:basedOn w:val="Normal"/>
    <w:uiPriority w:val="99"/>
    <w:unhideWhenUsed/>
    <w:rsid w:val="00B14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6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Luis Pujols Beltre</dc:creator>
  <cp:keywords/>
  <dc:description/>
  <cp:lastModifiedBy>Jorge Luis Pujols Beltre</cp:lastModifiedBy>
  <cp:revision>3</cp:revision>
  <cp:lastPrinted>2022-04-18T20:28:00Z</cp:lastPrinted>
  <dcterms:created xsi:type="dcterms:W3CDTF">2022-06-01T13:25:00Z</dcterms:created>
  <dcterms:modified xsi:type="dcterms:W3CDTF">2022-06-01T14:12:00Z</dcterms:modified>
</cp:coreProperties>
</file>